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1</w:t>
      </w:r>
    </w:p>
    <w:p>
      <w:pPr>
        <w:spacing w:line="560" w:lineRule="exact"/>
        <w:jc w:val="center"/>
        <w:rPr>
          <w:rFonts w:ascii="宋体"/>
          <w:b/>
          <w:sz w:val="44"/>
          <w:szCs w:val="44"/>
        </w:rPr>
      </w:pPr>
    </w:p>
    <w:p>
      <w:pPr>
        <w:widowControl/>
        <w:shd w:val="clear" w:color="auto" w:fill="FFFFFF"/>
        <w:spacing w:line="600" w:lineRule="exact"/>
        <w:ind w:left="374" w:right="374"/>
        <w:jc w:val="center"/>
        <w:outlineLvl w:val="1"/>
        <w:rPr>
          <w:rFonts w:ascii="方正小标宋简体" w:hAnsi="宋体" w:eastAsia="方正小标宋简体" w:cs="Helvetica"/>
          <w:bCs/>
          <w:kern w:val="0"/>
          <w:sz w:val="44"/>
          <w:szCs w:val="44"/>
        </w:rPr>
      </w:pPr>
      <w:r>
        <w:rPr>
          <w:rFonts w:hint="eastAsia" w:ascii="方正小标宋简体" w:hAnsi="宋体" w:eastAsia="方正小标宋简体" w:cs="Helvetica"/>
          <w:bCs/>
          <w:kern w:val="0"/>
          <w:sz w:val="44"/>
          <w:szCs w:val="44"/>
        </w:rPr>
        <w:t>陕西省住房和城乡建设领域施工现场</w:t>
      </w:r>
    </w:p>
    <w:p>
      <w:pPr>
        <w:widowControl/>
        <w:shd w:val="clear" w:color="auto" w:fill="FFFFFF"/>
        <w:spacing w:line="600" w:lineRule="exact"/>
        <w:ind w:left="374" w:right="374"/>
        <w:jc w:val="center"/>
        <w:outlineLvl w:val="1"/>
        <w:rPr>
          <w:rFonts w:ascii="方正小标宋简体" w:hAnsi="宋体" w:eastAsia="方正小标宋简体" w:cs="Helvetica"/>
          <w:bCs/>
          <w:kern w:val="0"/>
          <w:sz w:val="44"/>
          <w:szCs w:val="44"/>
        </w:rPr>
      </w:pPr>
      <w:r>
        <w:rPr>
          <w:rFonts w:hint="eastAsia" w:ascii="方正小标宋简体" w:hAnsi="宋体" w:eastAsia="方正小标宋简体" w:cs="Helvetica"/>
          <w:bCs/>
          <w:kern w:val="0"/>
          <w:sz w:val="44"/>
          <w:szCs w:val="44"/>
        </w:rPr>
        <w:t>专业人员职业培训机构有关要求</w:t>
      </w:r>
    </w:p>
    <w:p>
      <w:pPr>
        <w:spacing w:line="560" w:lineRule="exact"/>
        <w:ind w:left="640"/>
        <w:rPr>
          <w:rFonts w:ascii="仿宋" w:hAnsi="仿宋" w:eastAsia="仿宋" w:cs="仿宋_GB2312"/>
        </w:rPr>
      </w:pPr>
    </w:p>
    <w:p>
      <w:pPr>
        <w:spacing w:line="560" w:lineRule="exact"/>
        <w:ind w:firstLine="640"/>
        <w:rPr>
          <w:rFonts w:ascii="仿宋" w:hAnsi="仿宋" w:eastAsia="仿宋"/>
          <w:sz w:val="32"/>
          <w:szCs w:val="32"/>
          <w:shd w:val="clear" w:color="auto" w:fill="FFFFFF"/>
        </w:rPr>
      </w:pPr>
      <w:r>
        <w:rPr>
          <w:rFonts w:hint="eastAsia" w:ascii="仿宋" w:hAnsi="仿宋" w:eastAsia="仿宋"/>
          <w:sz w:val="32"/>
          <w:szCs w:val="32"/>
          <w:shd w:val="clear" w:color="auto" w:fill="FFFFFF"/>
        </w:rPr>
        <w:t>根据住建部《关于住房和城乡建设领域施工现场专业人员职业培训机构的有关要求》，为便于我省施工企业、职业院校、社会机构申报职业培训机构，结合我省实际，就开展施工现场专业人员职业培训机构提出如下基本要求：</w:t>
      </w:r>
    </w:p>
    <w:p>
      <w:pPr>
        <w:widowControl w:val="0"/>
        <w:adjustRightInd w:val="0"/>
        <w:snapToGrid w:val="0"/>
        <w:spacing w:line="520" w:lineRule="exact"/>
        <w:ind w:firstLine="640" w:firstLineChars="200"/>
        <w:jc w:val="left"/>
        <w:rPr>
          <w:rFonts w:ascii="黑体" w:hAnsi="黑体" w:eastAsia="黑体" w:cs="仿宋"/>
          <w:kern w:val="2"/>
          <w:sz w:val="32"/>
          <w:szCs w:val="32"/>
          <w:lang w:val="en-US" w:eastAsia="zh-CN" w:bidi="ar-SA"/>
        </w:rPr>
      </w:pPr>
      <w:r>
        <w:rPr>
          <w:rFonts w:hint="eastAsia" w:ascii="黑体" w:hAnsi="黑体" w:eastAsia="黑体" w:cs="仿宋"/>
          <w:kern w:val="2"/>
          <w:sz w:val="32"/>
          <w:szCs w:val="32"/>
          <w:lang w:val="en-US" w:eastAsia="zh-CN" w:bidi="ar-SA"/>
        </w:rPr>
        <w:t>一、申报对象</w:t>
      </w:r>
    </w:p>
    <w:p>
      <w:pPr>
        <w:spacing w:line="560" w:lineRule="exact"/>
        <w:ind w:firstLine="640"/>
        <w:rPr>
          <w:rFonts w:ascii="仿宋" w:hAnsi="仿宋" w:eastAsia="仿宋"/>
          <w:sz w:val="32"/>
          <w:szCs w:val="32"/>
          <w:shd w:val="clear" w:color="auto" w:fill="FFFFFF"/>
        </w:rPr>
      </w:pPr>
      <w:r>
        <w:rPr>
          <w:rFonts w:ascii="仿宋" w:hAnsi="仿宋" w:eastAsia="仿宋"/>
          <w:sz w:val="32"/>
          <w:szCs w:val="32"/>
          <w:shd w:val="clear" w:color="auto" w:fill="FFFFFF"/>
        </w:rPr>
        <w:t>1.</w:t>
      </w:r>
      <w:r>
        <w:rPr>
          <w:rFonts w:hint="eastAsia" w:ascii="仿宋_GB2312" w:hAnsi="仿宋_GB2312" w:eastAsia="仿宋_GB2312" w:cs="仿宋_GB2312"/>
          <w:sz w:val="32"/>
          <w:szCs w:val="32"/>
          <w:shd w:val="clear" w:color="auto" w:fill="FFFFFF"/>
        </w:rPr>
        <w:t>一级及以上施工企业</w:t>
      </w:r>
      <w:r>
        <w:rPr>
          <w:rFonts w:hint="eastAsia" w:ascii="仿宋" w:hAnsi="仿宋" w:eastAsia="仿宋"/>
          <w:sz w:val="32"/>
          <w:szCs w:val="32"/>
          <w:shd w:val="clear" w:color="auto" w:fill="FFFFFF"/>
        </w:rPr>
        <w:t>，且具有专门培训机构，如企业培训中心等。企业信用良好，具有一定规模的自有施工现场专业人员，无重大质量安全事故、拖欠农民工工资等失信行为记录。</w:t>
      </w:r>
    </w:p>
    <w:p>
      <w:pPr>
        <w:spacing w:line="560" w:lineRule="exact"/>
        <w:ind w:firstLine="640"/>
        <w:rPr>
          <w:rFonts w:ascii="仿宋" w:hAnsi="仿宋" w:eastAsia="仿宋"/>
          <w:sz w:val="32"/>
          <w:szCs w:val="32"/>
          <w:shd w:val="clear" w:color="auto" w:fill="FFFFFF"/>
        </w:rPr>
      </w:pPr>
      <w:r>
        <w:rPr>
          <w:rFonts w:ascii="仿宋" w:hAnsi="仿宋" w:eastAsia="仿宋"/>
          <w:sz w:val="32"/>
          <w:szCs w:val="32"/>
          <w:shd w:val="clear" w:color="auto" w:fill="FFFFFF"/>
        </w:rPr>
        <w:t>2.</w:t>
      </w:r>
      <w:r>
        <w:rPr>
          <w:rFonts w:hint="eastAsia" w:ascii="仿宋" w:hAnsi="仿宋" w:eastAsia="仿宋"/>
          <w:sz w:val="32"/>
          <w:szCs w:val="32"/>
          <w:shd w:val="clear" w:color="auto" w:fill="FFFFFF"/>
        </w:rPr>
        <w:t>具有人社或教育部门相关办学许可资质（资格），独立法人的培训机构，具备从事住房和城乡建设领域相关培训能力，长期支持行业人才培养工作，从业信用良好，无不良记录。</w:t>
      </w:r>
    </w:p>
    <w:p>
      <w:pPr>
        <w:spacing w:line="560" w:lineRule="exact"/>
        <w:ind w:firstLine="640"/>
        <w:rPr>
          <w:rFonts w:ascii="仿宋" w:hAnsi="仿宋" w:eastAsia="仿宋"/>
          <w:sz w:val="32"/>
          <w:szCs w:val="32"/>
          <w:shd w:val="clear" w:color="auto" w:fill="FFFFFF"/>
        </w:rPr>
      </w:pPr>
      <w:r>
        <w:rPr>
          <w:rFonts w:ascii="仿宋" w:hAnsi="仿宋" w:eastAsia="仿宋"/>
          <w:sz w:val="32"/>
          <w:szCs w:val="32"/>
          <w:shd w:val="clear" w:color="auto" w:fill="FFFFFF"/>
        </w:rPr>
        <w:t>3.</w:t>
      </w:r>
      <w:r>
        <w:rPr>
          <w:rFonts w:hint="eastAsia" w:ascii="仿宋" w:hAnsi="仿宋" w:eastAsia="仿宋"/>
          <w:sz w:val="32"/>
          <w:szCs w:val="32"/>
          <w:shd w:val="clear" w:color="auto" w:fill="FFFFFF"/>
        </w:rPr>
        <w:t>开设住房和城乡建设领域相关课程的高等院校或职业院校（含技师学院、技工院校）等，长期从事行业相关人才培养，为行业输送大量合格人才，无不良记录。</w:t>
      </w:r>
    </w:p>
    <w:p>
      <w:pPr>
        <w:widowControl w:val="0"/>
        <w:adjustRightInd w:val="0"/>
        <w:snapToGrid w:val="0"/>
        <w:spacing w:line="520" w:lineRule="exact"/>
        <w:ind w:firstLine="640" w:firstLineChars="200"/>
        <w:jc w:val="left"/>
        <w:rPr>
          <w:rFonts w:ascii="黑体" w:hAnsi="黑体" w:eastAsia="黑体" w:cs="仿宋"/>
          <w:kern w:val="2"/>
          <w:sz w:val="32"/>
          <w:szCs w:val="32"/>
          <w:lang w:val="en-US" w:eastAsia="zh-CN" w:bidi="ar-SA"/>
        </w:rPr>
      </w:pPr>
      <w:r>
        <w:rPr>
          <w:rFonts w:hint="eastAsia" w:ascii="黑体" w:hAnsi="黑体" w:eastAsia="黑体" w:cs="仿宋"/>
          <w:kern w:val="2"/>
          <w:sz w:val="32"/>
          <w:szCs w:val="32"/>
          <w:lang w:val="en-US" w:eastAsia="zh-CN" w:bidi="ar-SA"/>
        </w:rPr>
        <w:t>二、申报条件</w:t>
      </w:r>
    </w:p>
    <w:p>
      <w:pPr>
        <w:spacing w:line="560" w:lineRule="exact"/>
        <w:ind w:firstLine="640"/>
        <w:rPr>
          <w:rFonts w:ascii="仿宋" w:hAnsi="仿宋" w:eastAsia="仿宋"/>
          <w:sz w:val="32"/>
          <w:szCs w:val="32"/>
          <w:shd w:val="clear" w:color="auto" w:fill="FFFFFF"/>
        </w:rPr>
      </w:pPr>
      <w:r>
        <w:rPr>
          <w:rFonts w:ascii="仿宋" w:hAnsi="仿宋" w:eastAsia="仿宋"/>
          <w:sz w:val="32"/>
          <w:szCs w:val="32"/>
          <w:shd w:val="clear" w:color="auto" w:fill="FFFFFF"/>
        </w:rPr>
        <w:t>1.</w:t>
      </w:r>
      <w:r>
        <w:rPr>
          <w:rFonts w:hint="eastAsia" w:ascii="仿宋" w:hAnsi="仿宋" w:eastAsia="仿宋"/>
          <w:sz w:val="32"/>
          <w:szCs w:val="32"/>
          <w:shd w:val="clear" w:color="auto" w:fill="FFFFFF"/>
        </w:rPr>
        <w:t>遵纪守法，熟悉国家职业教育方针和就业政策，社会信用良好，无违法等不良行为记录。</w:t>
      </w:r>
    </w:p>
    <w:p>
      <w:pPr>
        <w:spacing w:line="560" w:lineRule="exact"/>
        <w:ind w:firstLine="640"/>
        <w:rPr>
          <w:rFonts w:ascii="仿宋" w:hAnsi="仿宋" w:eastAsia="仿宋"/>
          <w:sz w:val="32"/>
          <w:szCs w:val="32"/>
          <w:shd w:val="clear" w:color="auto" w:fill="FFFFFF"/>
        </w:rPr>
      </w:pPr>
      <w:r>
        <w:rPr>
          <w:rFonts w:ascii="仿宋" w:hAnsi="仿宋" w:eastAsia="仿宋"/>
          <w:sz w:val="32"/>
          <w:szCs w:val="32"/>
          <w:shd w:val="clear" w:color="auto" w:fill="FFFFFF"/>
        </w:rPr>
        <w:t>2.</w:t>
      </w:r>
      <w:r>
        <w:rPr>
          <w:rFonts w:hint="eastAsia" w:ascii="仿宋" w:hAnsi="仿宋" w:eastAsia="仿宋"/>
          <w:sz w:val="32"/>
          <w:szCs w:val="32"/>
          <w:shd w:val="clear" w:color="auto" w:fill="FFFFFF"/>
        </w:rPr>
        <w:t>具有健全的培训测试档案等管理制度、严格的财务管理制度、稳定的经费来源，运营管理规范。</w:t>
      </w:r>
    </w:p>
    <w:p>
      <w:pPr>
        <w:spacing w:line="560" w:lineRule="exact"/>
        <w:ind w:firstLine="640"/>
        <w:rPr>
          <w:rFonts w:ascii="仿宋" w:hAnsi="仿宋" w:eastAsia="仿宋"/>
          <w:sz w:val="32"/>
          <w:szCs w:val="32"/>
          <w:shd w:val="clear" w:color="auto" w:fill="FFFFFF"/>
        </w:rPr>
      </w:pPr>
      <w:r>
        <w:rPr>
          <w:rFonts w:ascii="仿宋" w:hAnsi="仿宋" w:eastAsia="仿宋"/>
          <w:sz w:val="32"/>
          <w:szCs w:val="32"/>
          <w:shd w:val="clear" w:color="auto" w:fill="FFFFFF"/>
        </w:rPr>
        <w:t>3.</w:t>
      </w:r>
      <w:r>
        <w:rPr>
          <w:rFonts w:hint="eastAsia" w:ascii="仿宋" w:hAnsi="仿宋" w:eastAsia="仿宋"/>
          <w:sz w:val="32"/>
          <w:szCs w:val="32"/>
          <w:shd w:val="clear" w:color="auto" w:fill="FFFFFF"/>
        </w:rPr>
        <w:t>有固定的办学场所（租赁的要有合同），布局合理，无安全隐患。办公用房不少于</w:t>
      </w:r>
      <w:r>
        <w:rPr>
          <w:rFonts w:ascii="仿宋" w:hAnsi="仿宋" w:eastAsia="仿宋"/>
          <w:sz w:val="32"/>
          <w:szCs w:val="32"/>
          <w:shd w:val="clear" w:color="auto" w:fill="FFFFFF"/>
        </w:rPr>
        <w:t>40</w:t>
      </w:r>
      <w:r>
        <w:rPr>
          <w:rFonts w:hint="eastAsia" w:ascii="仿宋" w:hAnsi="仿宋" w:eastAsia="仿宋"/>
          <w:sz w:val="32"/>
          <w:szCs w:val="32"/>
          <w:shd w:val="clear" w:color="auto" w:fill="FFFFFF"/>
        </w:rPr>
        <w:t>平方米，有适应管理需要的计算机、专用传真、电话，通讯渠道畅通。培训场地不少于</w:t>
      </w:r>
      <w:r>
        <w:rPr>
          <w:rFonts w:ascii="仿宋" w:hAnsi="仿宋" w:eastAsia="仿宋"/>
          <w:sz w:val="32"/>
          <w:szCs w:val="32"/>
          <w:shd w:val="clear" w:color="auto" w:fill="FFFFFF"/>
        </w:rPr>
        <w:t>200</w:t>
      </w:r>
      <w:r>
        <w:rPr>
          <w:rFonts w:hint="eastAsia" w:ascii="仿宋" w:hAnsi="仿宋" w:eastAsia="仿宋"/>
          <w:sz w:val="32"/>
          <w:szCs w:val="32"/>
          <w:shd w:val="clear" w:color="auto" w:fill="FFFFFF"/>
        </w:rPr>
        <w:t>平方米，教学设施齐全，照明、通风良好，符合安全、消防及卫生等有关规定，配备网络高清远程视频监控、视频存储系统，确保监控全覆盖无盲区。测试场地不小于</w:t>
      </w:r>
      <w:r>
        <w:rPr>
          <w:rFonts w:ascii="仿宋" w:hAnsi="仿宋" w:eastAsia="仿宋"/>
          <w:sz w:val="32"/>
          <w:szCs w:val="32"/>
          <w:shd w:val="clear" w:color="auto" w:fill="FFFFFF"/>
        </w:rPr>
        <w:t>300</w:t>
      </w:r>
      <w:r>
        <w:rPr>
          <w:rFonts w:hint="eastAsia" w:ascii="仿宋" w:hAnsi="仿宋" w:eastAsia="仿宋"/>
          <w:sz w:val="32"/>
          <w:szCs w:val="32"/>
          <w:shd w:val="clear" w:color="auto" w:fill="FFFFFF"/>
        </w:rPr>
        <w:t>平方米，配备网络远程高清视频监控、视频存储系统、手机信号屏蔽器（</w:t>
      </w:r>
      <w:r>
        <w:rPr>
          <w:rFonts w:ascii="仿宋" w:hAnsi="仿宋" w:eastAsia="仿宋"/>
          <w:sz w:val="32"/>
          <w:szCs w:val="32"/>
          <w:shd w:val="clear" w:color="auto" w:fill="FFFFFF"/>
        </w:rPr>
        <w:t>50</w:t>
      </w:r>
      <w:r>
        <w:rPr>
          <w:rFonts w:hint="eastAsia" w:ascii="仿宋" w:hAnsi="仿宋" w:eastAsia="仿宋"/>
          <w:sz w:val="32"/>
          <w:szCs w:val="32"/>
          <w:shd w:val="clear" w:color="auto" w:fill="FFFFFF"/>
        </w:rPr>
        <w:t>人</w:t>
      </w:r>
      <w:r>
        <w:rPr>
          <w:rFonts w:ascii="仿宋" w:hAnsi="仿宋" w:eastAsia="仿宋"/>
          <w:sz w:val="32"/>
          <w:szCs w:val="32"/>
          <w:shd w:val="clear" w:color="auto" w:fill="FFFFFF"/>
        </w:rPr>
        <w:t>/</w:t>
      </w:r>
      <w:r>
        <w:rPr>
          <w:rFonts w:hint="eastAsia" w:ascii="仿宋" w:hAnsi="仿宋" w:eastAsia="仿宋"/>
          <w:sz w:val="32"/>
          <w:szCs w:val="32"/>
          <w:shd w:val="clear" w:color="auto" w:fill="FFFFFF"/>
        </w:rPr>
        <w:t>台），网络运行状况良好；计算机数量不少于</w:t>
      </w:r>
      <w:r>
        <w:rPr>
          <w:rFonts w:ascii="仿宋" w:hAnsi="仿宋" w:eastAsia="仿宋"/>
          <w:sz w:val="32"/>
          <w:szCs w:val="32"/>
          <w:shd w:val="clear" w:color="auto" w:fill="FFFFFF"/>
        </w:rPr>
        <w:t>130</w:t>
      </w:r>
      <w:r>
        <w:rPr>
          <w:rFonts w:hint="eastAsia" w:ascii="仿宋" w:hAnsi="仿宋" w:eastAsia="仿宋"/>
          <w:sz w:val="32"/>
          <w:szCs w:val="32"/>
          <w:shd w:val="clear" w:color="auto" w:fill="FFFFFF"/>
        </w:rPr>
        <w:t>台，其中备用机不低于总数的</w:t>
      </w:r>
      <w:r>
        <w:rPr>
          <w:rFonts w:ascii="仿宋" w:hAnsi="仿宋" w:eastAsia="仿宋"/>
          <w:sz w:val="32"/>
          <w:szCs w:val="32"/>
          <w:shd w:val="clear" w:color="auto" w:fill="FFFFFF"/>
        </w:rPr>
        <w:t>5%</w:t>
      </w:r>
      <w:r>
        <w:rPr>
          <w:rFonts w:hint="eastAsia" w:ascii="仿宋" w:hAnsi="仿宋" w:eastAsia="仿宋"/>
          <w:sz w:val="32"/>
          <w:szCs w:val="32"/>
          <w:shd w:val="clear" w:color="auto" w:fill="FFFFFF"/>
        </w:rPr>
        <w:t>，能够运行</w:t>
      </w:r>
      <w:r>
        <w:rPr>
          <w:rFonts w:ascii="仿宋" w:hAnsi="仿宋" w:eastAsia="仿宋"/>
          <w:sz w:val="32"/>
          <w:szCs w:val="32"/>
          <w:shd w:val="clear" w:color="auto" w:fill="FFFFFF"/>
        </w:rPr>
        <w:t>windows7</w:t>
      </w:r>
      <w:r>
        <w:rPr>
          <w:rFonts w:hint="eastAsia" w:ascii="仿宋" w:hAnsi="仿宋" w:eastAsia="仿宋"/>
          <w:sz w:val="32"/>
          <w:szCs w:val="32"/>
          <w:shd w:val="clear" w:color="auto" w:fill="FFFFFF"/>
        </w:rPr>
        <w:t>及以上操作系统并安装</w:t>
      </w:r>
      <w:r>
        <w:rPr>
          <w:rFonts w:ascii="仿宋" w:hAnsi="仿宋" w:eastAsia="仿宋"/>
          <w:sz w:val="32"/>
          <w:szCs w:val="32"/>
          <w:shd w:val="clear" w:color="auto" w:fill="FFFFFF"/>
        </w:rPr>
        <w:t>net.framework4.0</w:t>
      </w:r>
      <w:r>
        <w:rPr>
          <w:rFonts w:hint="eastAsia" w:ascii="仿宋" w:hAnsi="仿宋" w:eastAsia="仿宋"/>
          <w:sz w:val="32"/>
          <w:szCs w:val="32"/>
          <w:shd w:val="clear" w:color="auto" w:fill="FFFFFF"/>
        </w:rPr>
        <w:t>程序，每台计算机必须配备摄像头。</w:t>
      </w:r>
    </w:p>
    <w:p>
      <w:pPr>
        <w:spacing w:line="560" w:lineRule="exact"/>
        <w:ind w:firstLine="640"/>
        <w:rPr>
          <w:rFonts w:ascii="仿宋" w:hAnsi="仿宋" w:eastAsia="仿宋"/>
          <w:sz w:val="32"/>
          <w:szCs w:val="32"/>
          <w:shd w:val="clear" w:color="auto" w:fill="FFFFFF"/>
        </w:rPr>
      </w:pPr>
      <w:r>
        <w:rPr>
          <w:rFonts w:ascii="仿宋" w:hAnsi="仿宋" w:eastAsia="仿宋"/>
          <w:sz w:val="32"/>
          <w:szCs w:val="32"/>
          <w:shd w:val="clear" w:color="auto" w:fill="FFFFFF"/>
        </w:rPr>
        <w:t>4.</w:t>
      </w:r>
      <w:r>
        <w:rPr>
          <w:rFonts w:hint="eastAsia" w:ascii="仿宋" w:hAnsi="仿宋" w:eastAsia="仿宋"/>
          <w:sz w:val="32"/>
          <w:szCs w:val="32"/>
          <w:shd w:val="clear" w:color="auto" w:fill="FFFFFF"/>
        </w:rPr>
        <w:t>培训机构负责人须具有教学或教育管理工作</w:t>
      </w:r>
      <w:r>
        <w:rPr>
          <w:rFonts w:ascii="仿宋" w:hAnsi="仿宋" w:eastAsia="仿宋"/>
          <w:sz w:val="32"/>
          <w:szCs w:val="32"/>
          <w:shd w:val="clear" w:color="auto" w:fill="FFFFFF"/>
        </w:rPr>
        <w:t>3</w:t>
      </w:r>
      <w:r>
        <w:rPr>
          <w:rFonts w:hint="eastAsia" w:ascii="仿宋" w:hAnsi="仿宋" w:eastAsia="仿宋"/>
          <w:sz w:val="32"/>
          <w:szCs w:val="32"/>
          <w:shd w:val="clear" w:color="auto" w:fill="FFFFFF"/>
        </w:rPr>
        <w:t>年以上经历，专职教学管理人员不少于</w:t>
      </w:r>
      <w:r>
        <w:rPr>
          <w:rFonts w:ascii="仿宋" w:hAnsi="仿宋" w:eastAsia="仿宋"/>
          <w:sz w:val="32"/>
          <w:szCs w:val="32"/>
          <w:shd w:val="clear" w:color="auto" w:fill="FFFFFF"/>
        </w:rPr>
        <w:t>3</w:t>
      </w:r>
      <w:r>
        <w:rPr>
          <w:rFonts w:hint="eastAsia" w:ascii="仿宋" w:hAnsi="仿宋" w:eastAsia="仿宋"/>
          <w:sz w:val="32"/>
          <w:szCs w:val="32"/>
          <w:shd w:val="clear" w:color="auto" w:fill="FFFFFF"/>
        </w:rPr>
        <w:t>人；专职教师不少于</w:t>
      </w:r>
      <w:r>
        <w:rPr>
          <w:rFonts w:ascii="仿宋" w:hAnsi="仿宋" w:eastAsia="仿宋"/>
          <w:sz w:val="32"/>
          <w:szCs w:val="32"/>
          <w:shd w:val="clear" w:color="auto" w:fill="FFFFFF"/>
        </w:rPr>
        <w:t>3</w:t>
      </w:r>
      <w:r>
        <w:rPr>
          <w:rFonts w:hint="eastAsia" w:ascii="仿宋" w:hAnsi="仿宋" w:eastAsia="仿宋"/>
          <w:sz w:val="32"/>
          <w:szCs w:val="32"/>
          <w:shd w:val="clear" w:color="auto" w:fill="FFFFFF"/>
        </w:rPr>
        <w:t>人，应具备教师资格和任职条件</w:t>
      </w:r>
      <w:r>
        <w:rPr>
          <w:rFonts w:ascii="仿宋" w:hAnsi="仿宋" w:eastAsia="仿宋"/>
          <w:sz w:val="32"/>
          <w:szCs w:val="32"/>
          <w:shd w:val="clear" w:color="auto" w:fill="FFFFFF"/>
        </w:rPr>
        <w:t>,</w:t>
      </w:r>
      <w:r>
        <w:rPr>
          <w:rFonts w:hint="eastAsia" w:ascii="仿宋" w:hAnsi="仿宋" w:eastAsia="仿宋"/>
          <w:sz w:val="32"/>
          <w:szCs w:val="32"/>
          <w:shd w:val="clear" w:color="auto" w:fill="FFFFFF"/>
        </w:rPr>
        <w:t>其中高级职称不少于</w:t>
      </w:r>
      <w:r>
        <w:rPr>
          <w:rFonts w:ascii="仿宋" w:hAnsi="仿宋" w:eastAsia="仿宋"/>
          <w:sz w:val="32"/>
          <w:szCs w:val="32"/>
          <w:shd w:val="clear" w:color="auto" w:fill="FFFFFF"/>
        </w:rPr>
        <w:t>1</w:t>
      </w:r>
      <w:r>
        <w:rPr>
          <w:rFonts w:hint="eastAsia" w:ascii="仿宋" w:hAnsi="仿宋" w:eastAsia="仿宋"/>
          <w:sz w:val="32"/>
          <w:szCs w:val="32"/>
          <w:shd w:val="clear" w:color="auto" w:fill="FFFFFF"/>
        </w:rPr>
        <w:t>人；兼职教师不少于</w:t>
      </w:r>
      <w:r>
        <w:rPr>
          <w:rFonts w:ascii="仿宋" w:hAnsi="仿宋" w:eastAsia="仿宋"/>
          <w:sz w:val="32"/>
          <w:szCs w:val="32"/>
          <w:shd w:val="clear" w:color="auto" w:fill="FFFFFF"/>
        </w:rPr>
        <w:t>6</w:t>
      </w:r>
      <w:r>
        <w:rPr>
          <w:rFonts w:hint="eastAsia" w:ascii="仿宋" w:hAnsi="仿宋" w:eastAsia="仿宋"/>
          <w:sz w:val="32"/>
          <w:szCs w:val="32"/>
          <w:shd w:val="clear" w:color="auto" w:fill="FFFFFF"/>
        </w:rPr>
        <w:t>人，具备一级注册建造师职业资格或具备建设类专业本科以上学历，有</w:t>
      </w:r>
      <w:r>
        <w:rPr>
          <w:rFonts w:ascii="仿宋" w:hAnsi="仿宋" w:eastAsia="仿宋"/>
          <w:sz w:val="32"/>
          <w:szCs w:val="32"/>
          <w:shd w:val="clear" w:color="auto" w:fill="FFFFFF"/>
        </w:rPr>
        <w:t>5</w:t>
      </w:r>
      <w:r>
        <w:rPr>
          <w:rFonts w:hint="eastAsia" w:ascii="仿宋" w:hAnsi="仿宋" w:eastAsia="仿宋"/>
          <w:sz w:val="32"/>
          <w:szCs w:val="32"/>
          <w:shd w:val="clear" w:color="auto" w:fill="FFFFFF"/>
        </w:rPr>
        <w:t>年以上建设施工、管理经历或</w:t>
      </w:r>
      <w:r>
        <w:rPr>
          <w:rFonts w:ascii="仿宋" w:hAnsi="仿宋" w:eastAsia="仿宋"/>
          <w:sz w:val="32"/>
          <w:szCs w:val="32"/>
          <w:shd w:val="clear" w:color="auto" w:fill="FFFFFF"/>
        </w:rPr>
        <w:t>3</w:t>
      </w:r>
      <w:r>
        <w:rPr>
          <w:rFonts w:hint="eastAsia" w:ascii="仿宋" w:hAnsi="仿宋" w:eastAsia="仿宋"/>
          <w:sz w:val="32"/>
          <w:szCs w:val="32"/>
          <w:shd w:val="clear" w:color="auto" w:fill="FFFFFF"/>
        </w:rPr>
        <w:t>年以上教学经验，中级以上职称；培训机构教师和管理人员要依法签订并能履行聘用合同，教师、管理人员相对稳定。</w:t>
      </w:r>
    </w:p>
    <w:p>
      <w:pPr>
        <w:widowControl w:val="0"/>
        <w:adjustRightInd w:val="0"/>
        <w:snapToGrid w:val="0"/>
        <w:spacing w:line="520" w:lineRule="exact"/>
        <w:ind w:firstLine="640" w:firstLineChars="200"/>
        <w:jc w:val="left"/>
        <w:rPr>
          <w:rFonts w:ascii="黑体" w:hAnsi="黑体" w:eastAsia="黑体" w:cs="仿宋"/>
          <w:kern w:val="2"/>
          <w:sz w:val="32"/>
          <w:szCs w:val="32"/>
          <w:lang w:val="en-US" w:eastAsia="zh-CN" w:bidi="ar-SA"/>
        </w:rPr>
      </w:pPr>
      <w:r>
        <w:rPr>
          <w:rFonts w:hint="eastAsia" w:ascii="黑体" w:hAnsi="黑体" w:eastAsia="黑体" w:cs="仿宋"/>
          <w:kern w:val="2"/>
          <w:sz w:val="32"/>
          <w:szCs w:val="32"/>
          <w:lang w:val="en-US" w:eastAsia="zh-CN" w:bidi="ar-SA"/>
        </w:rPr>
        <w:t>三、申报材料</w:t>
      </w:r>
    </w:p>
    <w:p>
      <w:pPr>
        <w:spacing w:line="560" w:lineRule="exact"/>
        <w:ind w:firstLine="640"/>
        <w:rPr>
          <w:rFonts w:ascii="仿宋" w:hAnsi="仿宋" w:eastAsia="仿宋"/>
          <w:sz w:val="32"/>
          <w:szCs w:val="32"/>
          <w:shd w:val="clear" w:color="auto" w:fill="FFFFFF"/>
        </w:rPr>
      </w:pPr>
      <w:r>
        <w:rPr>
          <w:rFonts w:ascii="仿宋" w:hAnsi="仿宋" w:eastAsia="仿宋"/>
          <w:sz w:val="32"/>
          <w:szCs w:val="32"/>
          <w:shd w:val="clear" w:color="auto" w:fill="FFFFFF"/>
        </w:rPr>
        <w:t>1.</w:t>
      </w:r>
      <w:r>
        <w:rPr>
          <w:rFonts w:hint="eastAsia" w:ascii="仿宋" w:hAnsi="仿宋" w:eastAsia="仿宋"/>
          <w:sz w:val="32"/>
          <w:szCs w:val="32"/>
          <w:shd w:val="clear" w:color="auto" w:fill="FFFFFF"/>
        </w:rPr>
        <w:t>《陕西省住房和城乡建设领域施工现场专业人员培训机构申报表》（一式三份），同时报送电子版。</w:t>
      </w:r>
    </w:p>
    <w:p>
      <w:pPr>
        <w:spacing w:line="560" w:lineRule="exact"/>
        <w:ind w:firstLine="640"/>
        <w:rPr>
          <w:rFonts w:ascii="仿宋" w:hAnsi="仿宋" w:eastAsia="仿宋"/>
          <w:sz w:val="32"/>
          <w:szCs w:val="32"/>
          <w:shd w:val="clear" w:color="auto" w:fill="FFFFFF"/>
        </w:rPr>
      </w:pPr>
      <w:r>
        <w:rPr>
          <w:rFonts w:ascii="仿宋" w:hAnsi="仿宋" w:eastAsia="仿宋"/>
          <w:sz w:val="32"/>
          <w:szCs w:val="32"/>
          <w:shd w:val="clear" w:color="auto" w:fill="FFFFFF"/>
        </w:rPr>
        <w:t>2.</w:t>
      </w:r>
      <w:r>
        <w:rPr>
          <w:rFonts w:hint="eastAsia" w:ascii="仿宋" w:hAnsi="仿宋" w:eastAsia="仿宋"/>
          <w:sz w:val="32"/>
          <w:szCs w:val="32"/>
          <w:shd w:val="clear" w:color="auto" w:fill="FFFFFF"/>
        </w:rPr>
        <w:t>培训机构简介，包括基本情况、组织机构、职责分工、培训场所、办公用房和管理人员情况、开展建设行业相关培训工作情况等，附相关照片资料。</w:t>
      </w:r>
    </w:p>
    <w:p>
      <w:pPr>
        <w:spacing w:line="560" w:lineRule="exact"/>
        <w:ind w:firstLine="640"/>
        <w:rPr>
          <w:rFonts w:ascii="仿宋" w:hAnsi="仿宋" w:eastAsia="仿宋"/>
          <w:sz w:val="32"/>
          <w:szCs w:val="32"/>
          <w:shd w:val="clear" w:color="auto" w:fill="FFFFFF"/>
        </w:rPr>
      </w:pPr>
      <w:r>
        <w:rPr>
          <w:rFonts w:ascii="仿宋" w:hAnsi="仿宋" w:eastAsia="仿宋"/>
          <w:sz w:val="32"/>
          <w:szCs w:val="32"/>
          <w:shd w:val="clear" w:color="auto" w:fill="FFFFFF"/>
        </w:rPr>
        <w:t>3.</w:t>
      </w:r>
      <w:r>
        <w:rPr>
          <w:rFonts w:hint="eastAsia" w:ascii="仿宋" w:hAnsi="仿宋" w:eastAsia="仿宋"/>
          <w:sz w:val="32"/>
          <w:szCs w:val="32"/>
          <w:shd w:val="clear" w:color="auto" w:fill="FFFFFF"/>
        </w:rPr>
        <w:t>主要规章制度</w:t>
      </w:r>
      <w:r>
        <w:rPr>
          <w:rFonts w:ascii="仿宋" w:hAnsi="仿宋" w:eastAsia="仿宋"/>
          <w:sz w:val="32"/>
          <w:szCs w:val="32"/>
          <w:shd w:val="clear" w:color="auto" w:fill="FFFFFF"/>
        </w:rPr>
        <w:t>,</w:t>
      </w:r>
      <w:r>
        <w:rPr>
          <w:rFonts w:hint="eastAsia" w:ascii="仿宋" w:hAnsi="仿宋" w:eastAsia="仿宋"/>
          <w:sz w:val="32"/>
          <w:szCs w:val="32"/>
          <w:shd w:val="clear" w:color="auto" w:fill="FFFFFF"/>
        </w:rPr>
        <w:t>包括教学管理、学员管理、师资培训管理、教案管理、财务管理、后勤保障、突发应急预案等。</w:t>
      </w:r>
    </w:p>
    <w:p>
      <w:pPr>
        <w:spacing w:line="560" w:lineRule="exact"/>
        <w:ind w:firstLine="640"/>
        <w:rPr>
          <w:rFonts w:ascii="仿宋" w:hAnsi="仿宋" w:eastAsia="仿宋"/>
          <w:sz w:val="32"/>
          <w:szCs w:val="32"/>
          <w:shd w:val="clear" w:color="auto" w:fill="FFFFFF"/>
        </w:rPr>
      </w:pPr>
      <w:r>
        <w:rPr>
          <w:rFonts w:ascii="仿宋" w:hAnsi="仿宋" w:eastAsia="仿宋"/>
          <w:sz w:val="32"/>
          <w:szCs w:val="32"/>
          <w:shd w:val="clear" w:color="auto" w:fill="FFFFFF"/>
        </w:rPr>
        <w:t>4.</w:t>
      </w:r>
      <w:r>
        <w:rPr>
          <w:rFonts w:hint="eastAsia" w:ascii="仿宋" w:hAnsi="仿宋" w:eastAsia="仿宋"/>
          <w:sz w:val="32"/>
          <w:szCs w:val="32"/>
          <w:shd w:val="clear" w:color="auto" w:fill="FFFFFF"/>
        </w:rPr>
        <w:t>师资情况。附相关证明资料复印件。</w:t>
      </w:r>
    </w:p>
    <w:p>
      <w:pPr>
        <w:spacing w:line="560" w:lineRule="exact"/>
        <w:ind w:firstLine="640"/>
        <w:rPr>
          <w:rFonts w:ascii="仿宋" w:hAnsi="仿宋" w:eastAsia="仿宋"/>
          <w:sz w:val="32"/>
          <w:szCs w:val="32"/>
          <w:shd w:val="clear" w:color="auto" w:fill="FFFFFF"/>
        </w:rPr>
      </w:pPr>
      <w:r>
        <w:rPr>
          <w:rFonts w:ascii="仿宋" w:hAnsi="仿宋" w:eastAsia="仿宋"/>
          <w:sz w:val="32"/>
          <w:szCs w:val="32"/>
          <w:shd w:val="clear" w:color="auto" w:fill="FFFFFF"/>
        </w:rPr>
        <w:t>5.</w:t>
      </w:r>
      <w:r>
        <w:rPr>
          <w:rFonts w:hint="eastAsia" w:ascii="仿宋" w:hAnsi="仿宋" w:eastAsia="仿宋"/>
          <w:sz w:val="32"/>
          <w:szCs w:val="32"/>
          <w:shd w:val="clear" w:color="auto" w:fill="FFFFFF"/>
        </w:rPr>
        <w:t>测试机房情况，包括计算机数量及配置、网络高清远程视频监控、视频存储系统、手机信号屏蔽器、供电保障配备情况等。附相关照片资料。</w:t>
      </w:r>
    </w:p>
    <w:p>
      <w:pPr>
        <w:spacing w:line="560" w:lineRule="exact"/>
        <w:ind w:firstLine="640"/>
        <w:rPr>
          <w:rFonts w:ascii="仿宋" w:hAnsi="仿宋" w:eastAsia="仿宋"/>
          <w:sz w:val="32"/>
          <w:szCs w:val="32"/>
          <w:shd w:val="clear" w:color="auto" w:fill="FFFFFF"/>
        </w:rPr>
      </w:pPr>
      <w:r>
        <w:rPr>
          <w:rFonts w:ascii="仿宋" w:hAnsi="仿宋" w:eastAsia="仿宋"/>
          <w:sz w:val="32"/>
          <w:szCs w:val="32"/>
          <w:shd w:val="clear" w:color="auto" w:fill="FFFFFF"/>
        </w:rPr>
        <w:t>6.</w:t>
      </w:r>
      <w:r>
        <w:rPr>
          <w:rFonts w:hint="eastAsia" w:ascii="仿宋" w:hAnsi="仿宋" w:eastAsia="仿宋"/>
          <w:sz w:val="32"/>
          <w:szCs w:val="32"/>
          <w:shd w:val="clear" w:color="auto" w:fill="FFFFFF"/>
        </w:rPr>
        <w:t>法人证书、办学许可资质</w:t>
      </w:r>
      <w:r>
        <w:rPr>
          <w:rFonts w:ascii="仿宋" w:hAnsi="仿宋" w:eastAsia="仿宋"/>
          <w:sz w:val="32"/>
          <w:szCs w:val="32"/>
          <w:shd w:val="clear" w:color="auto" w:fill="FFFFFF"/>
        </w:rPr>
        <w:t>(</w:t>
      </w:r>
      <w:r>
        <w:rPr>
          <w:rFonts w:hint="eastAsia" w:ascii="仿宋" w:hAnsi="仿宋" w:eastAsia="仿宋"/>
          <w:sz w:val="32"/>
          <w:szCs w:val="32"/>
          <w:shd w:val="clear" w:color="auto" w:fill="FFFFFF"/>
        </w:rPr>
        <w:t>资格</w:t>
      </w:r>
      <w:r>
        <w:rPr>
          <w:rFonts w:ascii="仿宋" w:hAnsi="仿宋" w:eastAsia="仿宋"/>
          <w:sz w:val="32"/>
          <w:szCs w:val="32"/>
          <w:shd w:val="clear" w:color="auto" w:fill="FFFFFF"/>
        </w:rPr>
        <w:t>)</w:t>
      </w:r>
      <w:r>
        <w:rPr>
          <w:rFonts w:hint="eastAsia" w:ascii="仿宋" w:hAnsi="仿宋" w:eastAsia="仿宋"/>
          <w:sz w:val="32"/>
          <w:szCs w:val="32"/>
          <w:shd w:val="clear" w:color="auto" w:fill="FFFFFF"/>
        </w:rPr>
        <w:t>复印件等。</w:t>
      </w:r>
    </w:p>
    <w:p>
      <w:pPr>
        <w:spacing w:line="540" w:lineRule="exact"/>
        <w:jc w:val="left"/>
        <w:rPr>
          <w:rFonts w:ascii="黑体" w:hAnsi="黑体" w:eastAsia="黑体" w:cs="黑体"/>
          <w:bCs/>
          <w:sz w:val="32"/>
          <w:szCs w:val="32"/>
        </w:rPr>
      </w:pPr>
    </w:p>
    <w:p>
      <w:pPr>
        <w:spacing w:line="540" w:lineRule="exact"/>
        <w:jc w:val="left"/>
        <w:rPr>
          <w:rFonts w:ascii="黑体" w:hAnsi="黑体" w:eastAsia="黑体" w:cs="黑体"/>
          <w:bCs/>
          <w:sz w:val="32"/>
          <w:szCs w:val="32"/>
        </w:rPr>
      </w:pPr>
    </w:p>
    <w:p>
      <w:pPr>
        <w:spacing w:line="540" w:lineRule="exact"/>
        <w:jc w:val="left"/>
        <w:rPr>
          <w:rFonts w:ascii="黑体" w:hAnsi="黑体" w:eastAsia="黑体" w:cs="黑体"/>
          <w:bCs/>
          <w:sz w:val="32"/>
          <w:szCs w:val="32"/>
        </w:rPr>
      </w:pPr>
    </w:p>
    <w:p>
      <w:pPr>
        <w:spacing w:line="540" w:lineRule="exact"/>
        <w:jc w:val="left"/>
        <w:rPr>
          <w:rFonts w:ascii="黑体" w:hAnsi="黑体" w:eastAsia="黑体" w:cs="黑体"/>
          <w:bCs/>
          <w:sz w:val="32"/>
          <w:szCs w:val="32"/>
        </w:rPr>
      </w:pPr>
    </w:p>
    <w:p>
      <w:pPr>
        <w:spacing w:line="540" w:lineRule="exact"/>
        <w:jc w:val="left"/>
        <w:rPr>
          <w:rFonts w:ascii="黑体" w:hAnsi="黑体" w:eastAsia="黑体" w:cs="黑体"/>
          <w:bCs/>
          <w:sz w:val="32"/>
          <w:szCs w:val="32"/>
        </w:rPr>
      </w:pPr>
    </w:p>
    <w:p>
      <w:pPr>
        <w:spacing w:line="540" w:lineRule="exact"/>
        <w:jc w:val="left"/>
        <w:rPr>
          <w:rFonts w:ascii="黑体" w:hAnsi="黑体" w:eastAsia="黑体" w:cs="黑体"/>
          <w:bCs/>
          <w:sz w:val="32"/>
          <w:szCs w:val="32"/>
        </w:rPr>
      </w:pPr>
    </w:p>
    <w:p>
      <w:pPr>
        <w:spacing w:line="540" w:lineRule="exact"/>
        <w:jc w:val="left"/>
        <w:rPr>
          <w:rFonts w:ascii="黑体" w:hAnsi="黑体" w:eastAsia="黑体" w:cs="黑体"/>
          <w:bCs/>
          <w:sz w:val="32"/>
          <w:szCs w:val="32"/>
        </w:rPr>
      </w:pPr>
    </w:p>
    <w:p>
      <w:pPr>
        <w:spacing w:line="540" w:lineRule="exact"/>
        <w:jc w:val="left"/>
        <w:rPr>
          <w:rFonts w:ascii="黑体" w:hAnsi="黑体" w:eastAsia="黑体" w:cs="黑体"/>
          <w:bCs/>
          <w:sz w:val="32"/>
          <w:szCs w:val="32"/>
        </w:rPr>
      </w:pPr>
    </w:p>
    <w:p>
      <w:pPr>
        <w:spacing w:line="540" w:lineRule="exact"/>
        <w:jc w:val="left"/>
        <w:rPr>
          <w:rFonts w:ascii="黑体" w:hAnsi="黑体" w:eastAsia="黑体" w:cs="黑体"/>
          <w:bCs/>
          <w:sz w:val="32"/>
          <w:szCs w:val="32"/>
        </w:rPr>
      </w:pPr>
    </w:p>
    <w:p>
      <w:pPr>
        <w:spacing w:line="540" w:lineRule="exact"/>
        <w:jc w:val="left"/>
        <w:rPr>
          <w:rFonts w:ascii="黑体" w:hAnsi="黑体" w:eastAsia="黑体" w:cs="黑体"/>
          <w:bCs/>
          <w:sz w:val="32"/>
          <w:szCs w:val="32"/>
        </w:rPr>
      </w:pPr>
    </w:p>
    <w:p>
      <w:pPr>
        <w:spacing w:line="540" w:lineRule="exact"/>
        <w:jc w:val="left"/>
        <w:rPr>
          <w:rFonts w:ascii="黑体" w:hAnsi="黑体" w:eastAsia="黑体" w:cs="黑体"/>
          <w:bCs/>
          <w:sz w:val="32"/>
          <w:szCs w:val="32"/>
        </w:rPr>
      </w:pPr>
    </w:p>
    <w:p>
      <w:pPr>
        <w:spacing w:line="540" w:lineRule="exact"/>
        <w:jc w:val="left"/>
        <w:rPr>
          <w:rFonts w:ascii="黑体" w:hAnsi="黑体" w:eastAsia="黑体" w:cs="黑体"/>
          <w:bCs/>
          <w:sz w:val="32"/>
          <w:szCs w:val="32"/>
        </w:rPr>
      </w:pPr>
    </w:p>
    <w:p>
      <w:pPr>
        <w:spacing w:line="540" w:lineRule="exact"/>
        <w:jc w:val="left"/>
        <w:rPr>
          <w:rFonts w:ascii="黑体" w:hAnsi="黑体" w:eastAsia="黑体" w:cs="黑体"/>
          <w:bCs/>
          <w:sz w:val="32"/>
          <w:szCs w:val="32"/>
        </w:rPr>
      </w:pPr>
    </w:p>
    <w:p>
      <w:pPr>
        <w:spacing w:line="540" w:lineRule="exact"/>
        <w:jc w:val="left"/>
        <w:rPr>
          <w:rFonts w:ascii="黑体" w:hAnsi="黑体" w:eastAsia="黑体" w:cs="黑体"/>
          <w:bCs/>
          <w:sz w:val="32"/>
          <w:szCs w:val="32"/>
        </w:rPr>
      </w:pPr>
    </w:p>
    <w:p>
      <w:pPr>
        <w:spacing w:line="540" w:lineRule="exact"/>
        <w:jc w:val="left"/>
        <w:rPr>
          <w:rFonts w:ascii="黑体" w:hAnsi="黑体" w:eastAsia="黑体" w:cs="黑体"/>
          <w:bCs/>
          <w:sz w:val="32"/>
          <w:szCs w:val="32"/>
        </w:rPr>
      </w:pPr>
    </w:p>
    <w:p>
      <w:pPr>
        <w:spacing w:line="540" w:lineRule="exact"/>
        <w:jc w:val="left"/>
        <w:rPr>
          <w:rFonts w:ascii="黑体" w:hAnsi="黑体" w:eastAsia="黑体" w:cs="黑体"/>
          <w:bCs/>
          <w:sz w:val="32"/>
          <w:szCs w:val="32"/>
        </w:rPr>
      </w:pPr>
    </w:p>
    <w:p>
      <w:pPr>
        <w:spacing w:line="540" w:lineRule="exact"/>
        <w:jc w:val="left"/>
        <w:rPr>
          <w:rFonts w:ascii="黑体" w:hAnsi="黑体" w:eastAsia="黑体" w:cs="黑体"/>
          <w:bCs/>
          <w:sz w:val="32"/>
          <w:szCs w:val="32"/>
        </w:rPr>
      </w:pPr>
    </w:p>
    <w:p>
      <w:pPr>
        <w:spacing w:line="560" w:lineRule="exact"/>
        <w:jc w:val="center"/>
        <w:rPr>
          <w:rFonts w:ascii="方正小标宋简体" w:hAnsi="宋体" w:eastAsia="方正小标宋简体"/>
          <w:color w:val="000000"/>
          <w:sz w:val="44"/>
          <w:szCs w:val="44"/>
        </w:rPr>
      </w:pPr>
    </w:p>
    <w:p>
      <w:pPr>
        <w:spacing w:line="56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陕西省住房和城乡建设领域</w:t>
      </w:r>
    </w:p>
    <w:p>
      <w:pPr>
        <w:spacing w:line="56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施工现场专业人员培训机构申报表</w:t>
      </w:r>
    </w:p>
    <w:p>
      <w:pPr>
        <w:spacing w:line="560" w:lineRule="exact"/>
        <w:jc w:val="center"/>
        <w:rPr>
          <w:color w:val="000000"/>
          <w:sz w:val="44"/>
          <w:szCs w:val="44"/>
        </w:rPr>
      </w:pPr>
    </w:p>
    <w:p>
      <w:pPr>
        <w:spacing w:line="560" w:lineRule="exact"/>
        <w:ind w:firstLine="420" w:firstLineChars="200"/>
        <w:rPr>
          <w:rFonts w:ascii="仿宋" w:hAnsi="仿宋" w:eastAsia="仿宋"/>
          <w:color w:val="000000"/>
        </w:rPr>
      </w:pPr>
    </w:p>
    <w:p>
      <w:pPr>
        <w:spacing w:line="560" w:lineRule="exact"/>
        <w:ind w:firstLine="420" w:firstLineChars="200"/>
        <w:rPr>
          <w:rFonts w:ascii="仿宋" w:hAnsi="仿宋" w:eastAsia="仿宋"/>
          <w:color w:val="000000"/>
        </w:rPr>
      </w:pPr>
    </w:p>
    <w:p>
      <w:pPr>
        <w:spacing w:line="560" w:lineRule="exact"/>
        <w:ind w:firstLine="420" w:firstLineChars="200"/>
        <w:rPr>
          <w:rFonts w:ascii="仿宋" w:hAnsi="仿宋" w:eastAsia="仿宋"/>
          <w:color w:val="000000"/>
        </w:rPr>
      </w:pPr>
    </w:p>
    <w:p>
      <w:pPr>
        <w:spacing w:line="560" w:lineRule="exact"/>
        <w:ind w:firstLine="420" w:firstLineChars="200"/>
        <w:rPr>
          <w:rFonts w:ascii="仿宋" w:hAnsi="仿宋" w:eastAsia="仿宋"/>
          <w:color w:val="000000"/>
        </w:rPr>
      </w:pPr>
    </w:p>
    <w:p>
      <w:pPr>
        <w:spacing w:line="560" w:lineRule="exact"/>
        <w:ind w:firstLine="640" w:firstLineChars="200"/>
        <w:rPr>
          <w:rFonts w:ascii="仿宋" w:hAnsi="仿宋" w:eastAsia="仿宋"/>
          <w:color w:val="000000"/>
          <w:sz w:val="32"/>
          <w:szCs w:val="32"/>
        </w:rPr>
      </w:pPr>
    </w:p>
    <w:p>
      <w:pPr>
        <w:spacing w:line="560" w:lineRule="exact"/>
        <w:ind w:firstLine="640" w:firstLineChars="200"/>
        <w:rPr>
          <w:rFonts w:ascii="仿宋" w:hAnsi="仿宋" w:eastAsia="仿宋"/>
          <w:color w:val="000000"/>
          <w:sz w:val="32"/>
          <w:szCs w:val="32"/>
          <w:u w:val="single"/>
        </w:rPr>
      </w:pPr>
      <w:r>
        <w:rPr>
          <w:rFonts w:hint="eastAsia" w:ascii="仿宋" w:hAnsi="仿宋" w:eastAsia="仿宋"/>
          <w:color w:val="000000"/>
          <w:sz w:val="32"/>
          <w:szCs w:val="32"/>
        </w:rPr>
        <w:t>申报单位：</w:t>
      </w:r>
      <w:r>
        <w:rPr>
          <w:rFonts w:hint="eastAsia" w:ascii="仿宋" w:hAnsi="仿宋" w:eastAsia="仿宋"/>
          <w:color w:val="000000"/>
          <w:sz w:val="32"/>
          <w:szCs w:val="32"/>
          <w:u w:val="single"/>
        </w:rPr>
        <w:t xml:space="preserve">       （盖      章）          </w:t>
      </w:r>
    </w:p>
    <w:p>
      <w:pPr>
        <w:spacing w:line="560" w:lineRule="exact"/>
        <w:rPr>
          <w:rFonts w:ascii="仿宋" w:hAnsi="仿宋" w:eastAsia="仿宋"/>
          <w:color w:val="000000"/>
          <w:sz w:val="32"/>
          <w:szCs w:val="32"/>
        </w:rPr>
      </w:pPr>
    </w:p>
    <w:p>
      <w:pPr>
        <w:spacing w:line="560" w:lineRule="exact"/>
        <w:ind w:firstLine="640" w:firstLineChars="200"/>
        <w:rPr>
          <w:rFonts w:ascii="仿宋" w:hAnsi="仿宋" w:eastAsia="仿宋"/>
          <w:color w:val="000000"/>
          <w:sz w:val="32"/>
          <w:szCs w:val="32"/>
          <w:u w:val="single"/>
        </w:rPr>
      </w:pPr>
      <w:r>
        <w:rPr>
          <w:rFonts w:hint="eastAsia" w:ascii="仿宋" w:hAnsi="仿宋" w:eastAsia="仿宋"/>
          <w:color w:val="000000"/>
          <w:sz w:val="32"/>
          <w:szCs w:val="32"/>
        </w:rPr>
        <w:t>申报日期：</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rPr>
        <w:t xml:space="preserve">   </w:t>
      </w:r>
    </w:p>
    <w:p>
      <w:pPr>
        <w:spacing w:line="560" w:lineRule="exact"/>
        <w:rPr>
          <w:rFonts w:ascii="仿宋" w:hAnsi="仿宋" w:eastAsia="仿宋"/>
          <w:color w:val="000000"/>
          <w:sz w:val="32"/>
          <w:szCs w:val="32"/>
        </w:rPr>
      </w:pPr>
    </w:p>
    <w:p>
      <w:pPr>
        <w:spacing w:line="560" w:lineRule="exact"/>
        <w:rPr>
          <w:rFonts w:ascii="仿宋" w:hAnsi="仿宋" w:eastAsia="仿宋"/>
          <w:color w:val="000000"/>
          <w:sz w:val="32"/>
          <w:szCs w:val="32"/>
        </w:rPr>
      </w:pPr>
    </w:p>
    <w:p>
      <w:pPr>
        <w:spacing w:line="560" w:lineRule="exact"/>
        <w:rPr>
          <w:rFonts w:ascii="仿宋" w:hAnsi="仿宋" w:eastAsia="仿宋"/>
          <w:color w:val="000000"/>
          <w:sz w:val="32"/>
          <w:szCs w:val="32"/>
        </w:rPr>
      </w:pPr>
    </w:p>
    <w:p>
      <w:pPr>
        <w:spacing w:line="560" w:lineRule="exact"/>
        <w:rPr>
          <w:rFonts w:ascii="仿宋" w:hAnsi="仿宋" w:eastAsia="仿宋"/>
          <w:color w:val="000000"/>
          <w:sz w:val="32"/>
          <w:szCs w:val="32"/>
        </w:rPr>
      </w:pPr>
    </w:p>
    <w:p>
      <w:pPr>
        <w:spacing w:line="560" w:lineRule="exact"/>
        <w:rPr>
          <w:rFonts w:ascii="仿宋" w:hAnsi="仿宋" w:eastAsia="仿宋"/>
          <w:color w:val="000000"/>
          <w:sz w:val="32"/>
          <w:szCs w:val="32"/>
        </w:rPr>
      </w:pPr>
    </w:p>
    <w:p>
      <w:pPr>
        <w:spacing w:line="560" w:lineRule="exact"/>
        <w:rPr>
          <w:rFonts w:ascii="仿宋" w:hAnsi="仿宋" w:eastAsia="仿宋"/>
          <w:color w:val="000000"/>
          <w:sz w:val="32"/>
          <w:szCs w:val="32"/>
        </w:rPr>
      </w:pPr>
    </w:p>
    <w:p>
      <w:pPr>
        <w:spacing w:line="560" w:lineRule="exact"/>
        <w:rPr>
          <w:rFonts w:ascii="仿宋" w:hAnsi="仿宋" w:eastAsia="仿宋"/>
          <w:color w:val="000000"/>
          <w:sz w:val="32"/>
          <w:szCs w:val="32"/>
        </w:rPr>
      </w:pPr>
    </w:p>
    <w:p>
      <w:pPr>
        <w:spacing w:line="560" w:lineRule="exact"/>
        <w:rPr>
          <w:rFonts w:ascii="仿宋" w:hAnsi="仿宋" w:eastAsia="仿宋"/>
          <w:color w:val="000000"/>
          <w:sz w:val="32"/>
          <w:szCs w:val="32"/>
        </w:rPr>
      </w:pPr>
    </w:p>
    <w:p>
      <w:pPr>
        <w:spacing w:line="560" w:lineRule="exact"/>
        <w:rPr>
          <w:rFonts w:ascii="仿宋" w:hAnsi="仿宋" w:eastAsia="仿宋"/>
          <w:color w:val="000000"/>
          <w:sz w:val="32"/>
          <w:szCs w:val="32"/>
        </w:rPr>
      </w:pPr>
    </w:p>
    <w:p>
      <w:pPr>
        <w:spacing w:line="560" w:lineRule="exact"/>
        <w:ind w:firstLine="2560" w:firstLineChars="800"/>
        <w:rPr>
          <w:rFonts w:ascii="黑体" w:hAnsi="黑体" w:eastAsia="黑体"/>
          <w:color w:val="000000"/>
          <w:sz w:val="32"/>
          <w:szCs w:val="32"/>
        </w:rPr>
      </w:pPr>
      <w:r>
        <w:rPr>
          <w:rFonts w:hint="eastAsia" w:ascii="黑体" w:hAnsi="黑体" w:eastAsia="黑体"/>
          <w:color w:val="000000"/>
          <w:sz w:val="32"/>
          <w:szCs w:val="32"/>
        </w:rPr>
        <w:t>陕西省住房和城乡建设厅制</w:t>
      </w:r>
    </w:p>
    <w:p>
      <w:pPr>
        <w:widowControl/>
        <w:spacing w:line="560" w:lineRule="exact"/>
        <w:jc w:val="center"/>
        <w:rPr>
          <w:rFonts w:ascii="仿宋" w:hAnsi="仿宋" w:eastAsia="仿宋"/>
          <w:color w:val="000000"/>
          <w:sz w:val="52"/>
          <w:szCs w:val="52"/>
        </w:rPr>
      </w:pPr>
    </w:p>
    <w:p>
      <w:pPr>
        <w:widowControl/>
        <w:spacing w:line="560" w:lineRule="exact"/>
        <w:jc w:val="center"/>
        <w:rPr>
          <w:rFonts w:ascii="仿宋" w:hAnsi="仿宋" w:eastAsia="仿宋"/>
          <w:color w:val="000000"/>
          <w:sz w:val="48"/>
          <w:szCs w:val="48"/>
        </w:rPr>
      </w:pPr>
    </w:p>
    <w:p>
      <w:pPr>
        <w:widowControl/>
        <w:spacing w:line="560" w:lineRule="exact"/>
        <w:jc w:val="center"/>
        <w:rPr>
          <w:rFonts w:ascii="方正小标宋简体" w:hAnsi="仿宋" w:eastAsia="方正小标宋简体"/>
          <w:color w:val="000000"/>
          <w:sz w:val="48"/>
          <w:szCs w:val="48"/>
        </w:rPr>
      </w:pPr>
      <w:r>
        <w:rPr>
          <w:rFonts w:hint="eastAsia" w:ascii="方正小标宋简体" w:hAnsi="仿宋" w:eastAsia="方正小标宋简体"/>
          <w:color w:val="000000"/>
          <w:sz w:val="48"/>
          <w:szCs w:val="48"/>
        </w:rPr>
        <w:t>填表说明</w:t>
      </w:r>
    </w:p>
    <w:p>
      <w:pPr>
        <w:widowControl/>
        <w:spacing w:line="560" w:lineRule="exact"/>
        <w:rPr>
          <w:rFonts w:ascii="仿宋" w:hAnsi="仿宋" w:eastAsia="仿宋"/>
          <w:color w:val="000000"/>
          <w:sz w:val="36"/>
          <w:szCs w:val="36"/>
        </w:rPr>
      </w:pPr>
    </w:p>
    <w:p>
      <w:pPr>
        <w:widowControl/>
        <w:spacing w:line="560" w:lineRule="exact"/>
        <w:rPr>
          <w:rFonts w:ascii="仿宋" w:hAnsi="仿宋" w:eastAsia="仿宋"/>
          <w:color w:val="000000"/>
          <w:sz w:val="36"/>
          <w:szCs w:val="36"/>
        </w:rPr>
      </w:pPr>
      <w:r>
        <w:rPr>
          <w:rFonts w:ascii="仿宋" w:hAnsi="仿宋" w:eastAsia="仿宋"/>
          <w:color w:val="000000"/>
          <w:sz w:val="36"/>
          <w:szCs w:val="36"/>
        </w:rPr>
        <w:t>一、本表一式三份，同时报送电子版</w:t>
      </w:r>
    </w:p>
    <w:p>
      <w:pPr>
        <w:spacing w:line="560" w:lineRule="exact"/>
        <w:rPr>
          <w:rFonts w:ascii="仿宋" w:hAnsi="仿宋" w:eastAsia="仿宋"/>
          <w:color w:val="000000"/>
          <w:sz w:val="36"/>
          <w:szCs w:val="36"/>
        </w:rPr>
      </w:pPr>
      <w:r>
        <w:rPr>
          <w:rFonts w:ascii="仿宋" w:hAnsi="仿宋" w:eastAsia="仿宋"/>
          <w:color w:val="000000"/>
          <w:sz w:val="36"/>
          <w:szCs w:val="36"/>
        </w:rPr>
        <w:t>二、本表提供的信息须真实和准确</w:t>
      </w:r>
    </w:p>
    <w:p>
      <w:pPr>
        <w:spacing w:line="560" w:lineRule="exact"/>
        <w:rPr>
          <w:rFonts w:ascii="仿宋" w:hAnsi="仿宋" w:eastAsia="仿宋"/>
          <w:color w:val="000000"/>
          <w:sz w:val="36"/>
          <w:szCs w:val="36"/>
        </w:rPr>
      </w:pPr>
      <w:r>
        <w:rPr>
          <w:rFonts w:ascii="仿宋" w:hAnsi="仿宋" w:eastAsia="仿宋"/>
          <w:color w:val="000000"/>
          <w:sz w:val="36"/>
          <w:szCs w:val="36"/>
        </w:rPr>
        <w:t>三、本表内的时间、电话号码一律用阿拉伯数字填写</w:t>
      </w:r>
    </w:p>
    <w:p>
      <w:pPr>
        <w:spacing w:line="560" w:lineRule="exact"/>
        <w:rPr>
          <w:rFonts w:ascii="仿宋" w:hAnsi="仿宋" w:eastAsia="仿宋"/>
          <w:color w:val="000000"/>
          <w:sz w:val="36"/>
          <w:szCs w:val="36"/>
        </w:rPr>
      </w:pPr>
      <w:r>
        <w:rPr>
          <w:rFonts w:ascii="仿宋" w:hAnsi="仿宋" w:eastAsia="仿宋"/>
          <w:color w:val="000000"/>
          <w:sz w:val="36"/>
          <w:szCs w:val="36"/>
        </w:rPr>
        <w:t>四、表内填写不下的内容，可另加A4纸附页</w:t>
      </w:r>
    </w:p>
    <w:p>
      <w:pPr>
        <w:widowControl/>
        <w:spacing w:line="560" w:lineRule="exact"/>
        <w:ind w:left="-567" w:leftChars="-270"/>
        <w:jc w:val="center"/>
        <w:rPr>
          <w:rFonts w:ascii="黑体" w:hAnsi="黑体" w:eastAsia="黑体"/>
          <w:color w:val="000000"/>
        </w:rPr>
      </w:pPr>
    </w:p>
    <w:p>
      <w:pPr>
        <w:widowControl/>
        <w:spacing w:line="560" w:lineRule="exact"/>
        <w:ind w:left="-567" w:leftChars="-270"/>
        <w:jc w:val="center"/>
        <w:rPr>
          <w:rFonts w:ascii="黑体" w:hAnsi="黑体" w:eastAsia="黑体"/>
          <w:color w:val="000000"/>
        </w:rPr>
      </w:pPr>
    </w:p>
    <w:p>
      <w:pPr>
        <w:widowControl/>
        <w:spacing w:line="560" w:lineRule="exact"/>
        <w:ind w:left="-567" w:leftChars="-270"/>
        <w:jc w:val="center"/>
        <w:rPr>
          <w:rFonts w:ascii="黑体" w:hAnsi="黑体" w:eastAsia="黑体"/>
          <w:color w:val="000000"/>
        </w:rPr>
      </w:pPr>
    </w:p>
    <w:p>
      <w:pPr>
        <w:widowControl/>
        <w:spacing w:line="560" w:lineRule="exact"/>
        <w:ind w:left="-567" w:leftChars="-270"/>
        <w:jc w:val="center"/>
        <w:rPr>
          <w:rFonts w:ascii="黑体" w:hAnsi="黑体" w:eastAsia="黑体"/>
          <w:color w:val="000000"/>
        </w:rPr>
      </w:pPr>
    </w:p>
    <w:p>
      <w:pPr>
        <w:widowControl/>
        <w:spacing w:line="560" w:lineRule="exact"/>
        <w:ind w:left="-567" w:leftChars="-270"/>
        <w:jc w:val="center"/>
        <w:rPr>
          <w:rFonts w:ascii="黑体" w:hAnsi="黑体" w:eastAsia="黑体"/>
          <w:color w:val="000000"/>
        </w:rPr>
      </w:pPr>
    </w:p>
    <w:p>
      <w:pPr>
        <w:widowControl/>
        <w:spacing w:line="560" w:lineRule="exact"/>
        <w:ind w:left="-567" w:leftChars="-270"/>
        <w:jc w:val="center"/>
        <w:rPr>
          <w:rFonts w:ascii="黑体" w:hAnsi="黑体" w:eastAsia="黑体"/>
          <w:color w:val="000000"/>
        </w:rPr>
      </w:pPr>
    </w:p>
    <w:p>
      <w:pPr>
        <w:widowControl/>
        <w:spacing w:line="560" w:lineRule="exact"/>
        <w:ind w:left="-567" w:leftChars="-270"/>
        <w:jc w:val="center"/>
        <w:rPr>
          <w:rFonts w:ascii="黑体" w:hAnsi="黑体" w:eastAsia="黑体"/>
          <w:color w:val="000000"/>
        </w:rPr>
      </w:pPr>
    </w:p>
    <w:p>
      <w:pPr>
        <w:widowControl/>
        <w:spacing w:line="560" w:lineRule="exact"/>
        <w:ind w:left="-567" w:leftChars="-270"/>
        <w:jc w:val="center"/>
        <w:rPr>
          <w:rFonts w:ascii="黑体" w:hAnsi="黑体" w:eastAsia="黑体"/>
          <w:color w:val="000000"/>
        </w:rPr>
      </w:pPr>
    </w:p>
    <w:p>
      <w:pPr>
        <w:widowControl/>
        <w:spacing w:line="560" w:lineRule="exact"/>
        <w:ind w:left="-567" w:leftChars="-270"/>
        <w:jc w:val="center"/>
        <w:rPr>
          <w:rFonts w:ascii="黑体" w:hAnsi="黑体" w:eastAsia="黑体"/>
          <w:color w:val="000000"/>
        </w:rPr>
      </w:pPr>
    </w:p>
    <w:p>
      <w:pPr>
        <w:widowControl/>
        <w:spacing w:line="560" w:lineRule="exact"/>
        <w:ind w:left="-567" w:leftChars="-270"/>
        <w:jc w:val="center"/>
        <w:rPr>
          <w:rFonts w:ascii="黑体" w:hAnsi="黑体" w:eastAsia="黑体"/>
          <w:color w:val="000000"/>
        </w:rPr>
      </w:pPr>
    </w:p>
    <w:p>
      <w:pPr>
        <w:widowControl/>
        <w:spacing w:line="560" w:lineRule="exact"/>
        <w:ind w:left="-567" w:leftChars="-270"/>
        <w:jc w:val="center"/>
        <w:rPr>
          <w:rFonts w:ascii="黑体" w:hAnsi="黑体" w:eastAsia="黑体"/>
          <w:color w:val="000000"/>
        </w:rPr>
      </w:pPr>
    </w:p>
    <w:p>
      <w:pPr>
        <w:widowControl/>
        <w:spacing w:line="560" w:lineRule="exact"/>
        <w:ind w:left="-567" w:leftChars="-270"/>
        <w:jc w:val="center"/>
        <w:rPr>
          <w:rFonts w:ascii="黑体" w:hAnsi="黑体" w:eastAsia="黑体"/>
          <w:color w:val="000000"/>
        </w:rPr>
      </w:pPr>
    </w:p>
    <w:p>
      <w:pPr>
        <w:widowControl/>
        <w:spacing w:line="560" w:lineRule="exact"/>
        <w:ind w:left="-567" w:leftChars="-270"/>
        <w:jc w:val="center"/>
        <w:rPr>
          <w:rFonts w:ascii="黑体" w:hAnsi="黑体" w:eastAsia="黑体"/>
          <w:color w:val="000000"/>
        </w:rPr>
      </w:pPr>
    </w:p>
    <w:p>
      <w:pPr>
        <w:widowControl/>
        <w:ind w:left="-567" w:leftChars="-270"/>
        <w:jc w:val="center"/>
        <w:rPr>
          <w:rFonts w:ascii="黑体" w:hAnsi="黑体" w:eastAsia="黑体"/>
          <w:color w:val="000000"/>
        </w:rPr>
      </w:pPr>
    </w:p>
    <w:p>
      <w:pPr>
        <w:widowControl/>
        <w:ind w:left="-567" w:leftChars="-270"/>
        <w:jc w:val="center"/>
        <w:rPr>
          <w:rFonts w:ascii="黑体" w:hAnsi="黑体" w:eastAsia="黑体"/>
          <w:color w:val="000000"/>
        </w:rPr>
      </w:pPr>
    </w:p>
    <w:p>
      <w:pPr>
        <w:widowControl/>
        <w:ind w:left="-567" w:leftChars="-270"/>
        <w:jc w:val="center"/>
        <w:rPr>
          <w:rFonts w:ascii="黑体" w:hAnsi="黑体" w:eastAsia="黑体"/>
          <w:color w:val="000000"/>
        </w:rPr>
      </w:pPr>
    </w:p>
    <w:p>
      <w:pPr>
        <w:widowControl/>
        <w:ind w:left="-567" w:leftChars="-270"/>
        <w:jc w:val="center"/>
        <w:rPr>
          <w:rFonts w:ascii="黑体" w:hAnsi="黑体" w:eastAsia="黑体"/>
          <w:color w:val="000000"/>
        </w:rPr>
      </w:pPr>
    </w:p>
    <w:p>
      <w:pPr>
        <w:widowControl/>
        <w:ind w:left="-567" w:leftChars="-270"/>
        <w:jc w:val="center"/>
        <w:rPr>
          <w:rFonts w:ascii="黑体" w:hAnsi="黑体" w:eastAsia="黑体"/>
          <w:color w:val="000000"/>
        </w:rPr>
      </w:pPr>
    </w:p>
    <w:p>
      <w:pPr>
        <w:widowControl/>
        <w:ind w:left="-567" w:leftChars="-270"/>
        <w:jc w:val="center"/>
        <w:rPr>
          <w:rFonts w:ascii="黑体" w:hAnsi="黑体" w:eastAsia="黑体"/>
          <w:color w:val="000000"/>
        </w:rPr>
      </w:pPr>
      <w:bookmarkStart w:id="0" w:name="_GoBack"/>
      <w:bookmarkEnd w:id="0"/>
    </w:p>
    <w:p>
      <w:pPr>
        <w:widowControl/>
        <w:ind w:left="-567" w:leftChars="-270"/>
        <w:jc w:val="center"/>
        <w:rPr>
          <w:rFonts w:ascii="黑体" w:hAnsi="黑体" w:eastAsia="黑体"/>
          <w:color w:val="000000"/>
        </w:rPr>
      </w:pPr>
    </w:p>
    <w:p>
      <w:pPr>
        <w:widowControl/>
        <w:ind w:left="-567" w:leftChars="-270"/>
        <w:jc w:val="center"/>
        <w:rPr>
          <w:rFonts w:ascii="黑体" w:hAnsi="黑体" w:eastAsia="黑体"/>
          <w:color w:val="000000"/>
        </w:rPr>
      </w:pPr>
    </w:p>
    <w:p>
      <w:pPr>
        <w:widowControl/>
        <w:ind w:left="-567" w:leftChars="-270"/>
        <w:jc w:val="center"/>
        <w:rPr>
          <w:rFonts w:ascii="黑体" w:hAnsi="黑体" w:eastAsia="黑体"/>
          <w:color w:val="000000"/>
          <w:sz w:val="32"/>
          <w:szCs w:val="32"/>
        </w:rPr>
      </w:pPr>
      <w:r>
        <w:rPr>
          <w:rFonts w:ascii="黑体" w:hAnsi="黑体" w:eastAsia="黑体"/>
          <w:color w:val="000000"/>
          <w:sz w:val="32"/>
          <w:szCs w:val="32"/>
        </w:rPr>
        <w:t>一、单位基本情况</w:t>
      </w:r>
    </w:p>
    <w:tbl>
      <w:tblPr>
        <w:tblStyle w:val="2"/>
        <w:tblW w:w="9788" w:type="dxa"/>
        <w:tblInd w:w="-572" w:type="dxa"/>
        <w:tblLayout w:type="fixed"/>
        <w:tblCellMar>
          <w:top w:w="0" w:type="dxa"/>
          <w:left w:w="108" w:type="dxa"/>
          <w:bottom w:w="0" w:type="dxa"/>
          <w:right w:w="108" w:type="dxa"/>
        </w:tblCellMar>
      </w:tblPr>
      <w:tblGrid>
        <w:gridCol w:w="1838"/>
        <w:gridCol w:w="808"/>
        <w:gridCol w:w="350"/>
        <w:gridCol w:w="525"/>
        <w:gridCol w:w="695"/>
        <w:gridCol w:w="145"/>
        <w:gridCol w:w="756"/>
        <w:gridCol w:w="325"/>
        <w:gridCol w:w="429"/>
        <w:gridCol w:w="624"/>
        <w:gridCol w:w="343"/>
        <w:gridCol w:w="209"/>
        <w:gridCol w:w="435"/>
        <w:gridCol w:w="286"/>
        <w:gridCol w:w="188"/>
        <w:gridCol w:w="278"/>
        <w:gridCol w:w="1554"/>
      </w:tblGrid>
      <w:tr>
        <w:tblPrEx>
          <w:tblCellMar>
            <w:top w:w="0" w:type="dxa"/>
            <w:left w:w="108" w:type="dxa"/>
            <w:bottom w:w="0" w:type="dxa"/>
            <w:right w:w="108" w:type="dxa"/>
          </w:tblCellMar>
        </w:tblPrEx>
        <w:trPr>
          <w:trHeight w:val="550" w:hRule="atLeast"/>
        </w:trPr>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sz w:val="24"/>
                <w:szCs w:val="24"/>
              </w:rPr>
            </w:pPr>
            <w:r>
              <w:rPr>
                <w:rFonts w:ascii="仿宋" w:hAnsi="仿宋" w:eastAsia="仿宋"/>
                <w:color w:val="000000"/>
                <w:sz w:val="24"/>
                <w:szCs w:val="24"/>
              </w:rPr>
              <w:t>单位名称</w:t>
            </w:r>
          </w:p>
        </w:tc>
        <w:tc>
          <w:tcPr>
            <w:tcW w:w="7950" w:type="dxa"/>
            <w:gridSpan w:val="16"/>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olor w:val="000000"/>
                <w:sz w:val="24"/>
                <w:szCs w:val="24"/>
              </w:rPr>
            </w:pPr>
            <w:r>
              <w:rPr>
                <w:rFonts w:ascii="仿宋" w:hAnsi="仿宋" w:eastAsia="仿宋"/>
                <w:color w:val="000000"/>
                <w:sz w:val="24"/>
                <w:szCs w:val="24"/>
              </w:rPr>
              <w:t>　</w:t>
            </w:r>
          </w:p>
        </w:tc>
      </w:tr>
      <w:tr>
        <w:tblPrEx>
          <w:tblCellMar>
            <w:top w:w="0" w:type="dxa"/>
            <w:left w:w="108" w:type="dxa"/>
            <w:bottom w:w="0" w:type="dxa"/>
            <w:right w:w="108" w:type="dxa"/>
          </w:tblCellMar>
        </w:tblPrEx>
        <w:trPr>
          <w:trHeight w:val="306" w:hRule="atLeast"/>
        </w:trPr>
        <w:tc>
          <w:tcPr>
            <w:tcW w:w="18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sz w:val="24"/>
                <w:szCs w:val="24"/>
              </w:rPr>
            </w:pPr>
            <w:r>
              <w:rPr>
                <w:rFonts w:ascii="仿宋" w:hAnsi="仿宋" w:eastAsia="仿宋"/>
                <w:color w:val="000000"/>
                <w:sz w:val="24"/>
                <w:szCs w:val="24"/>
              </w:rPr>
              <w:t>办学许可证</w:t>
            </w:r>
            <w:r>
              <w:rPr>
                <w:rFonts w:ascii="仿宋" w:hAnsi="仿宋" w:eastAsia="仿宋"/>
                <w:color w:val="000000"/>
                <w:sz w:val="24"/>
                <w:szCs w:val="24"/>
              </w:rPr>
              <w:br w:type="textWrapping"/>
            </w:r>
            <w:r>
              <w:rPr>
                <w:rFonts w:ascii="仿宋" w:hAnsi="仿宋" w:eastAsia="仿宋"/>
                <w:color w:val="000000"/>
                <w:sz w:val="24"/>
                <w:szCs w:val="24"/>
              </w:rPr>
              <w:t>登记机关</w:t>
            </w:r>
          </w:p>
        </w:tc>
        <w:tc>
          <w:tcPr>
            <w:tcW w:w="4657" w:type="dxa"/>
            <w:gridSpan w:val="9"/>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olor w:val="000000"/>
                <w:sz w:val="24"/>
                <w:szCs w:val="24"/>
              </w:rPr>
            </w:pPr>
            <w:r>
              <w:rPr>
                <w:rFonts w:ascii="仿宋" w:hAnsi="仿宋" w:eastAsia="仿宋"/>
                <w:color w:val="000000"/>
                <w:sz w:val="24"/>
                <w:szCs w:val="24"/>
              </w:rPr>
              <w:t>　</w:t>
            </w:r>
          </w:p>
        </w:tc>
        <w:tc>
          <w:tcPr>
            <w:tcW w:w="1273"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olor w:val="000000"/>
                <w:sz w:val="24"/>
                <w:szCs w:val="24"/>
              </w:rPr>
            </w:pPr>
            <w:r>
              <w:rPr>
                <w:rFonts w:ascii="仿宋" w:hAnsi="仿宋" w:eastAsia="仿宋"/>
                <w:color w:val="000000"/>
                <w:sz w:val="24"/>
                <w:szCs w:val="24"/>
              </w:rPr>
              <w:t>许可证号</w:t>
            </w:r>
          </w:p>
        </w:tc>
        <w:tc>
          <w:tcPr>
            <w:tcW w:w="2020" w:type="dxa"/>
            <w:gridSpan w:val="3"/>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olor w:val="000000"/>
                <w:sz w:val="24"/>
                <w:szCs w:val="24"/>
              </w:rPr>
            </w:pPr>
            <w:r>
              <w:rPr>
                <w:rFonts w:ascii="仿宋" w:hAnsi="仿宋" w:eastAsia="仿宋"/>
                <w:color w:val="000000"/>
                <w:sz w:val="24"/>
                <w:szCs w:val="24"/>
              </w:rPr>
              <w:t>　</w:t>
            </w:r>
          </w:p>
        </w:tc>
      </w:tr>
      <w:tr>
        <w:tblPrEx>
          <w:tblCellMar>
            <w:top w:w="0" w:type="dxa"/>
            <w:left w:w="108" w:type="dxa"/>
            <w:bottom w:w="0" w:type="dxa"/>
            <w:right w:w="108" w:type="dxa"/>
          </w:tblCellMar>
        </w:tblPrEx>
        <w:trPr>
          <w:trHeight w:val="232" w:hRule="atLeast"/>
        </w:trPr>
        <w:tc>
          <w:tcPr>
            <w:tcW w:w="18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sz w:val="24"/>
                <w:szCs w:val="24"/>
              </w:rPr>
            </w:pPr>
            <w:r>
              <w:rPr>
                <w:rFonts w:ascii="仿宋" w:hAnsi="仿宋" w:eastAsia="仿宋"/>
                <w:color w:val="000000"/>
                <w:sz w:val="24"/>
                <w:szCs w:val="24"/>
              </w:rPr>
              <w:t>单位地址</w:t>
            </w:r>
          </w:p>
        </w:tc>
        <w:tc>
          <w:tcPr>
            <w:tcW w:w="4657" w:type="dxa"/>
            <w:gridSpan w:val="9"/>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center"/>
              <w:rPr>
                <w:rFonts w:ascii="仿宋" w:hAnsi="仿宋" w:eastAsia="仿宋"/>
                <w:color w:val="000000"/>
                <w:sz w:val="24"/>
                <w:szCs w:val="24"/>
              </w:rPr>
            </w:pPr>
            <w:r>
              <w:rPr>
                <w:rFonts w:ascii="仿宋" w:hAnsi="仿宋" w:eastAsia="仿宋"/>
                <w:color w:val="000000"/>
                <w:sz w:val="24"/>
                <w:szCs w:val="24"/>
              </w:rPr>
              <w:t>　</w:t>
            </w:r>
          </w:p>
        </w:tc>
        <w:tc>
          <w:tcPr>
            <w:tcW w:w="1273" w:type="dxa"/>
            <w:gridSpan w:val="4"/>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center"/>
              <w:rPr>
                <w:rFonts w:ascii="仿宋" w:hAnsi="仿宋" w:eastAsia="仿宋"/>
                <w:color w:val="000000"/>
                <w:sz w:val="24"/>
                <w:szCs w:val="24"/>
              </w:rPr>
            </w:pPr>
            <w:r>
              <w:rPr>
                <w:rFonts w:ascii="仿宋" w:hAnsi="仿宋" w:eastAsia="仿宋"/>
                <w:color w:val="000000"/>
                <w:sz w:val="24"/>
                <w:szCs w:val="24"/>
              </w:rPr>
              <w:t>邮政编码</w:t>
            </w:r>
          </w:p>
        </w:tc>
        <w:tc>
          <w:tcPr>
            <w:tcW w:w="2020" w:type="dxa"/>
            <w:gridSpan w:val="3"/>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olor w:val="000000"/>
                <w:sz w:val="24"/>
                <w:szCs w:val="24"/>
              </w:rPr>
            </w:pPr>
            <w:r>
              <w:rPr>
                <w:rFonts w:ascii="仿宋" w:hAnsi="仿宋" w:eastAsia="仿宋"/>
                <w:color w:val="000000"/>
                <w:sz w:val="24"/>
                <w:szCs w:val="24"/>
              </w:rPr>
              <w:t>　</w:t>
            </w:r>
          </w:p>
        </w:tc>
      </w:tr>
      <w:tr>
        <w:tblPrEx>
          <w:tblCellMar>
            <w:top w:w="0" w:type="dxa"/>
            <w:left w:w="108" w:type="dxa"/>
            <w:bottom w:w="0" w:type="dxa"/>
            <w:right w:w="108" w:type="dxa"/>
          </w:tblCellMar>
        </w:tblPrEx>
        <w:trPr>
          <w:trHeight w:val="214" w:hRule="atLeast"/>
        </w:trPr>
        <w:tc>
          <w:tcPr>
            <w:tcW w:w="18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sz w:val="24"/>
                <w:szCs w:val="24"/>
              </w:rPr>
            </w:pPr>
            <w:r>
              <w:rPr>
                <w:rFonts w:ascii="仿宋" w:hAnsi="仿宋" w:eastAsia="仿宋"/>
                <w:color w:val="000000"/>
                <w:sz w:val="24"/>
                <w:szCs w:val="24"/>
              </w:rPr>
              <w:t>法定代表人</w:t>
            </w:r>
          </w:p>
        </w:tc>
        <w:tc>
          <w:tcPr>
            <w:tcW w:w="1158"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center"/>
              <w:rPr>
                <w:rFonts w:ascii="仿宋" w:hAnsi="仿宋" w:eastAsia="仿宋"/>
                <w:color w:val="000000"/>
                <w:sz w:val="24"/>
                <w:szCs w:val="24"/>
              </w:rPr>
            </w:pPr>
            <w:r>
              <w:rPr>
                <w:rFonts w:ascii="仿宋" w:hAnsi="仿宋" w:eastAsia="仿宋"/>
                <w:color w:val="000000"/>
                <w:sz w:val="24"/>
                <w:szCs w:val="24"/>
              </w:rPr>
              <w:t>　</w:t>
            </w:r>
          </w:p>
        </w:tc>
        <w:tc>
          <w:tcPr>
            <w:tcW w:w="1365"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olor w:val="000000"/>
                <w:sz w:val="24"/>
                <w:szCs w:val="24"/>
              </w:rPr>
            </w:pPr>
            <w:r>
              <w:rPr>
                <w:rFonts w:ascii="仿宋" w:hAnsi="仿宋" w:eastAsia="仿宋"/>
                <w:color w:val="000000"/>
                <w:sz w:val="24"/>
                <w:szCs w:val="24"/>
              </w:rPr>
              <w:t>联系电话</w:t>
            </w:r>
          </w:p>
        </w:tc>
        <w:tc>
          <w:tcPr>
            <w:tcW w:w="2134" w:type="dxa"/>
            <w:gridSpan w:val="4"/>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olor w:val="000000"/>
                <w:sz w:val="24"/>
                <w:szCs w:val="24"/>
              </w:rPr>
            </w:pPr>
            <w:r>
              <w:rPr>
                <w:rFonts w:ascii="仿宋" w:hAnsi="仿宋" w:eastAsia="仿宋"/>
                <w:color w:val="000000"/>
                <w:sz w:val="24"/>
                <w:szCs w:val="24"/>
              </w:rPr>
              <w:t>　</w:t>
            </w:r>
          </w:p>
        </w:tc>
        <w:tc>
          <w:tcPr>
            <w:tcW w:w="1273" w:type="dxa"/>
            <w:gridSpan w:val="4"/>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center"/>
              <w:rPr>
                <w:rFonts w:ascii="仿宋" w:hAnsi="仿宋" w:eastAsia="仿宋"/>
                <w:color w:val="000000"/>
                <w:sz w:val="24"/>
                <w:szCs w:val="24"/>
              </w:rPr>
            </w:pPr>
            <w:r>
              <w:rPr>
                <w:rFonts w:ascii="仿宋" w:hAnsi="仿宋" w:eastAsia="仿宋"/>
                <w:color w:val="000000"/>
                <w:sz w:val="24"/>
                <w:szCs w:val="24"/>
              </w:rPr>
              <w:t>手机</w:t>
            </w:r>
          </w:p>
        </w:tc>
        <w:tc>
          <w:tcPr>
            <w:tcW w:w="2020" w:type="dxa"/>
            <w:gridSpan w:val="3"/>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olor w:val="000000"/>
                <w:sz w:val="24"/>
                <w:szCs w:val="24"/>
              </w:rPr>
            </w:pPr>
            <w:r>
              <w:rPr>
                <w:rFonts w:ascii="仿宋" w:hAnsi="仿宋" w:eastAsia="仿宋"/>
                <w:color w:val="000000"/>
                <w:sz w:val="24"/>
                <w:szCs w:val="24"/>
              </w:rPr>
              <w:t>　</w:t>
            </w:r>
          </w:p>
        </w:tc>
      </w:tr>
      <w:tr>
        <w:tblPrEx>
          <w:tblCellMar>
            <w:top w:w="0" w:type="dxa"/>
            <w:left w:w="108" w:type="dxa"/>
            <w:bottom w:w="0" w:type="dxa"/>
            <w:right w:w="108" w:type="dxa"/>
          </w:tblCellMar>
        </w:tblPrEx>
        <w:trPr>
          <w:trHeight w:val="215" w:hRule="atLeast"/>
        </w:trPr>
        <w:tc>
          <w:tcPr>
            <w:tcW w:w="18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sz w:val="24"/>
                <w:szCs w:val="24"/>
              </w:rPr>
            </w:pPr>
            <w:r>
              <w:rPr>
                <w:rFonts w:ascii="仿宋" w:hAnsi="仿宋" w:eastAsia="仿宋"/>
                <w:color w:val="000000"/>
                <w:sz w:val="24"/>
                <w:szCs w:val="24"/>
              </w:rPr>
              <w:t>培训负责人</w:t>
            </w:r>
          </w:p>
        </w:tc>
        <w:tc>
          <w:tcPr>
            <w:tcW w:w="1158"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center"/>
              <w:rPr>
                <w:rFonts w:ascii="仿宋" w:hAnsi="仿宋" w:eastAsia="仿宋"/>
                <w:color w:val="000000"/>
                <w:sz w:val="24"/>
                <w:szCs w:val="24"/>
              </w:rPr>
            </w:pPr>
            <w:r>
              <w:rPr>
                <w:rFonts w:ascii="仿宋" w:hAnsi="仿宋" w:eastAsia="仿宋"/>
                <w:color w:val="000000"/>
                <w:sz w:val="24"/>
                <w:szCs w:val="24"/>
              </w:rPr>
              <w:t>　</w:t>
            </w:r>
          </w:p>
        </w:tc>
        <w:tc>
          <w:tcPr>
            <w:tcW w:w="1365"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olor w:val="000000"/>
                <w:sz w:val="24"/>
                <w:szCs w:val="24"/>
              </w:rPr>
            </w:pPr>
            <w:r>
              <w:rPr>
                <w:rFonts w:ascii="仿宋" w:hAnsi="仿宋" w:eastAsia="仿宋"/>
                <w:color w:val="000000"/>
                <w:sz w:val="24"/>
                <w:szCs w:val="24"/>
              </w:rPr>
              <w:t>联系电话</w:t>
            </w:r>
          </w:p>
        </w:tc>
        <w:tc>
          <w:tcPr>
            <w:tcW w:w="2134" w:type="dxa"/>
            <w:gridSpan w:val="4"/>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olor w:val="000000"/>
                <w:sz w:val="24"/>
                <w:szCs w:val="24"/>
              </w:rPr>
            </w:pPr>
            <w:r>
              <w:rPr>
                <w:rFonts w:ascii="仿宋" w:hAnsi="仿宋" w:eastAsia="仿宋"/>
                <w:color w:val="000000"/>
                <w:sz w:val="24"/>
                <w:szCs w:val="24"/>
              </w:rPr>
              <w:t>　</w:t>
            </w:r>
          </w:p>
        </w:tc>
        <w:tc>
          <w:tcPr>
            <w:tcW w:w="1273" w:type="dxa"/>
            <w:gridSpan w:val="4"/>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center"/>
              <w:rPr>
                <w:rFonts w:ascii="仿宋" w:hAnsi="仿宋" w:eastAsia="仿宋"/>
                <w:color w:val="000000"/>
                <w:sz w:val="24"/>
                <w:szCs w:val="24"/>
              </w:rPr>
            </w:pPr>
            <w:r>
              <w:rPr>
                <w:rFonts w:ascii="仿宋" w:hAnsi="仿宋" w:eastAsia="仿宋"/>
                <w:color w:val="000000"/>
                <w:sz w:val="24"/>
                <w:szCs w:val="24"/>
              </w:rPr>
              <w:t>手机</w:t>
            </w:r>
          </w:p>
        </w:tc>
        <w:tc>
          <w:tcPr>
            <w:tcW w:w="2020" w:type="dxa"/>
            <w:gridSpan w:val="3"/>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olor w:val="000000"/>
                <w:sz w:val="24"/>
                <w:szCs w:val="24"/>
              </w:rPr>
            </w:pPr>
            <w:r>
              <w:rPr>
                <w:rFonts w:ascii="仿宋" w:hAnsi="仿宋" w:eastAsia="仿宋"/>
                <w:color w:val="000000"/>
                <w:sz w:val="24"/>
                <w:szCs w:val="24"/>
              </w:rPr>
              <w:t>　</w:t>
            </w:r>
          </w:p>
        </w:tc>
      </w:tr>
      <w:tr>
        <w:tblPrEx>
          <w:tblCellMar>
            <w:top w:w="0" w:type="dxa"/>
            <w:left w:w="108" w:type="dxa"/>
            <w:bottom w:w="0" w:type="dxa"/>
            <w:right w:w="108" w:type="dxa"/>
          </w:tblCellMar>
        </w:tblPrEx>
        <w:trPr>
          <w:trHeight w:val="264" w:hRule="atLeast"/>
        </w:trPr>
        <w:tc>
          <w:tcPr>
            <w:tcW w:w="18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sz w:val="24"/>
                <w:szCs w:val="24"/>
              </w:rPr>
            </w:pPr>
            <w:r>
              <w:rPr>
                <w:rFonts w:ascii="仿宋" w:hAnsi="仿宋" w:eastAsia="仿宋"/>
                <w:color w:val="000000"/>
                <w:sz w:val="24"/>
                <w:szCs w:val="24"/>
              </w:rPr>
              <w:t>电子邮箱</w:t>
            </w:r>
          </w:p>
        </w:tc>
        <w:tc>
          <w:tcPr>
            <w:tcW w:w="7950" w:type="dxa"/>
            <w:gridSpan w:val="16"/>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center"/>
              <w:rPr>
                <w:rFonts w:ascii="仿宋" w:hAnsi="仿宋" w:eastAsia="仿宋"/>
                <w:color w:val="000000"/>
                <w:sz w:val="24"/>
                <w:szCs w:val="24"/>
              </w:rPr>
            </w:pPr>
            <w:r>
              <w:rPr>
                <w:rFonts w:ascii="仿宋" w:hAnsi="仿宋" w:eastAsia="仿宋"/>
                <w:color w:val="000000"/>
                <w:sz w:val="24"/>
                <w:szCs w:val="24"/>
              </w:rPr>
              <w:t>　</w:t>
            </w:r>
          </w:p>
        </w:tc>
      </w:tr>
      <w:tr>
        <w:tblPrEx>
          <w:tblCellMar>
            <w:top w:w="0" w:type="dxa"/>
            <w:left w:w="108" w:type="dxa"/>
            <w:bottom w:w="0" w:type="dxa"/>
            <w:right w:w="108" w:type="dxa"/>
          </w:tblCellMar>
        </w:tblPrEx>
        <w:trPr>
          <w:trHeight w:val="706" w:hRule="atLeast"/>
        </w:trPr>
        <w:tc>
          <w:tcPr>
            <w:tcW w:w="183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olor w:val="000000"/>
                <w:sz w:val="24"/>
                <w:szCs w:val="24"/>
              </w:rPr>
            </w:pPr>
            <w:r>
              <w:rPr>
                <w:rFonts w:ascii="仿宋" w:hAnsi="仿宋" w:eastAsia="仿宋"/>
                <w:color w:val="000000"/>
                <w:sz w:val="24"/>
                <w:szCs w:val="24"/>
              </w:rPr>
              <w:t>培训机构现有资源情况</w:t>
            </w:r>
          </w:p>
        </w:tc>
        <w:tc>
          <w:tcPr>
            <w:tcW w:w="2523" w:type="dxa"/>
            <w:gridSpan w:val="5"/>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olor w:val="000000"/>
                <w:sz w:val="24"/>
                <w:szCs w:val="24"/>
              </w:rPr>
            </w:pPr>
            <w:r>
              <w:rPr>
                <w:rFonts w:ascii="仿宋" w:hAnsi="仿宋" w:eastAsia="仿宋"/>
                <w:color w:val="000000"/>
                <w:sz w:val="24"/>
                <w:szCs w:val="24"/>
              </w:rPr>
              <w:t>培训用固定资产总值（万元）</w:t>
            </w:r>
          </w:p>
        </w:tc>
        <w:tc>
          <w:tcPr>
            <w:tcW w:w="1510"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olor w:val="000000"/>
                <w:sz w:val="24"/>
                <w:szCs w:val="24"/>
              </w:rPr>
            </w:pPr>
            <w:r>
              <w:rPr>
                <w:rFonts w:ascii="仿宋" w:hAnsi="仿宋" w:eastAsia="仿宋"/>
                <w:color w:val="000000"/>
                <w:sz w:val="24"/>
                <w:szCs w:val="24"/>
              </w:rPr>
              <w:t>　</w:t>
            </w:r>
          </w:p>
        </w:tc>
        <w:tc>
          <w:tcPr>
            <w:tcW w:w="1611" w:type="dxa"/>
            <w:gridSpan w:val="4"/>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center"/>
              <w:rPr>
                <w:rFonts w:ascii="仿宋" w:hAnsi="仿宋" w:eastAsia="仿宋"/>
                <w:color w:val="000000"/>
                <w:sz w:val="24"/>
                <w:szCs w:val="24"/>
              </w:rPr>
            </w:pPr>
            <w:r>
              <w:rPr>
                <w:rFonts w:ascii="仿宋" w:hAnsi="仿宋" w:eastAsia="仿宋"/>
                <w:color w:val="000000"/>
                <w:sz w:val="24"/>
                <w:szCs w:val="24"/>
              </w:rPr>
              <w:t>培训经费</w:t>
            </w:r>
          </w:p>
          <w:p>
            <w:pPr>
              <w:widowControl/>
              <w:spacing w:line="240" w:lineRule="exact"/>
              <w:jc w:val="center"/>
              <w:rPr>
                <w:rFonts w:ascii="仿宋" w:hAnsi="仿宋" w:eastAsia="仿宋"/>
                <w:color w:val="000000"/>
                <w:sz w:val="24"/>
                <w:szCs w:val="24"/>
              </w:rPr>
            </w:pPr>
            <w:r>
              <w:rPr>
                <w:rFonts w:ascii="仿宋" w:hAnsi="仿宋" w:eastAsia="仿宋"/>
                <w:color w:val="000000"/>
                <w:sz w:val="24"/>
                <w:szCs w:val="24"/>
              </w:rPr>
              <w:t>来源</w:t>
            </w:r>
          </w:p>
        </w:tc>
        <w:tc>
          <w:tcPr>
            <w:tcW w:w="2306" w:type="dxa"/>
            <w:gridSpan w:val="4"/>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center"/>
              <w:rPr>
                <w:rFonts w:ascii="仿宋" w:hAnsi="仿宋" w:eastAsia="仿宋"/>
                <w:color w:val="000000"/>
                <w:sz w:val="24"/>
                <w:szCs w:val="24"/>
              </w:rPr>
            </w:pPr>
            <w:r>
              <w:rPr>
                <w:rFonts w:ascii="仿宋" w:hAnsi="仿宋" w:eastAsia="仿宋"/>
                <w:color w:val="000000"/>
                <w:sz w:val="24"/>
                <w:szCs w:val="24"/>
              </w:rPr>
              <w:t>　</w:t>
            </w:r>
          </w:p>
        </w:tc>
      </w:tr>
      <w:tr>
        <w:tblPrEx>
          <w:tblCellMar>
            <w:top w:w="0" w:type="dxa"/>
            <w:left w:w="108" w:type="dxa"/>
            <w:bottom w:w="0" w:type="dxa"/>
            <w:right w:w="108" w:type="dxa"/>
          </w:tblCellMar>
        </w:tblPrEx>
        <w:trPr>
          <w:trHeight w:val="830" w:hRule="atLeast"/>
        </w:trPr>
        <w:tc>
          <w:tcPr>
            <w:tcW w:w="1838"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olor w:val="000000"/>
                <w:sz w:val="24"/>
                <w:szCs w:val="24"/>
              </w:rPr>
            </w:pPr>
          </w:p>
        </w:tc>
        <w:tc>
          <w:tcPr>
            <w:tcW w:w="2523" w:type="dxa"/>
            <w:gridSpan w:val="5"/>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olor w:val="000000"/>
                <w:sz w:val="24"/>
                <w:szCs w:val="24"/>
              </w:rPr>
            </w:pPr>
            <w:r>
              <w:rPr>
                <w:rFonts w:ascii="仿宋" w:hAnsi="仿宋" w:eastAsia="仿宋"/>
                <w:color w:val="000000"/>
                <w:sz w:val="24"/>
                <w:szCs w:val="24"/>
              </w:rPr>
              <w:t>教学仪器设备套数及总价值（万元）</w:t>
            </w:r>
          </w:p>
        </w:tc>
        <w:tc>
          <w:tcPr>
            <w:tcW w:w="5427" w:type="dxa"/>
            <w:gridSpan w:val="11"/>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center"/>
              <w:rPr>
                <w:rFonts w:ascii="仿宋" w:hAnsi="仿宋" w:eastAsia="仿宋"/>
                <w:color w:val="000000"/>
                <w:sz w:val="24"/>
                <w:szCs w:val="24"/>
              </w:rPr>
            </w:pPr>
            <w:r>
              <w:rPr>
                <w:rFonts w:ascii="仿宋" w:hAnsi="仿宋" w:eastAsia="仿宋"/>
                <w:color w:val="000000"/>
                <w:sz w:val="24"/>
                <w:szCs w:val="24"/>
              </w:rPr>
              <w:t>　</w:t>
            </w:r>
          </w:p>
        </w:tc>
      </w:tr>
      <w:tr>
        <w:tblPrEx>
          <w:tblCellMar>
            <w:top w:w="0" w:type="dxa"/>
            <w:left w:w="108" w:type="dxa"/>
            <w:bottom w:w="0" w:type="dxa"/>
            <w:right w:w="108" w:type="dxa"/>
          </w:tblCellMar>
        </w:tblPrEx>
        <w:trPr>
          <w:trHeight w:val="387" w:hRule="atLeast"/>
        </w:trPr>
        <w:tc>
          <w:tcPr>
            <w:tcW w:w="183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办学场所</w:t>
            </w:r>
            <w:r>
              <w:rPr>
                <w:rFonts w:ascii="仿宋" w:hAnsi="仿宋" w:eastAsia="仿宋"/>
                <w:color w:val="000000"/>
                <w:sz w:val="24"/>
                <w:szCs w:val="24"/>
              </w:rPr>
              <w:t>（使用面积）</w:t>
            </w:r>
          </w:p>
        </w:tc>
        <w:tc>
          <w:tcPr>
            <w:tcW w:w="1158"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olor w:val="000000"/>
                <w:sz w:val="24"/>
                <w:szCs w:val="24"/>
              </w:rPr>
            </w:pPr>
            <w:r>
              <w:rPr>
                <w:rFonts w:ascii="仿宋" w:hAnsi="仿宋" w:eastAsia="仿宋"/>
                <w:color w:val="000000"/>
                <w:sz w:val="24"/>
                <w:szCs w:val="24"/>
              </w:rPr>
              <w:t>自有</w:t>
            </w:r>
          </w:p>
        </w:tc>
        <w:tc>
          <w:tcPr>
            <w:tcW w:w="6792" w:type="dxa"/>
            <w:gridSpan w:val="14"/>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center"/>
              <w:rPr>
                <w:rFonts w:ascii="仿宋" w:hAnsi="仿宋" w:eastAsia="仿宋"/>
                <w:color w:val="000000"/>
                <w:sz w:val="24"/>
                <w:szCs w:val="24"/>
              </w:rPr>
            </w:pPr>
            <w:r>
              <w:rPr>
                <w:rFonts w:ascii="仿宋" w:hAnsi="仿宋" w:eastAsia="仿宋"/>
                <w:color w:val="000000"/>
                <w:sz w:val="24"/>
                <w:szCs w:val="24"/>
              </w:rPr>
              <w:t xml:space="preserve">          ㎡</w:t>
            </w:r>
          </w:p>
        </w:tc>
      </w:tr>
      <w:tr>
        <w:tblPrEx>
          <w:tblCellMar>
            <w:top w:w="0" w:type="dxa"/>
            <w:left w:w="108" w:type="dxa"/>
            <w:bottom w:w="0" w:type="dxa"/>
            <w:right w:w="108" w:type="dxa"/>
          </w:tblCellMar>
        </w:tblPrEx>
        <w:trPr>
          <w:trHeight w:val="459" w:hRule="atLeast"/>
        </w:trPr>
        <w:tc>
          <w:tcPr>
            <w:tcW w:w="1838"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olor w:val="000000"/>
                <w:sz w:val="24"/>
                <w:szCs w:val="24"/>
              </w:rPr>
            </w:pPr>
          </w:p>
        </w:tc>
        <w:tc>
          <w:tcPr>
            <w:tcW w:w="1158"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olor w:val="000000"/>
                <w:sz w:val="24"/>
                <w:szCs w:val="24"/>
              </w:rPr>
            </w:pPr>
            <w:r>
              <w:rPr>
                <w:rFonts w:ascii="仿宋" w:hAnsi="仿宋" w:eastAsia="仿宋"/>
                <w:color w:val="000000"/>
                <w:sz w:val="24"/>
                <w:szCs w:val="24"/>
              </w:rPr>
              <w:t xml:space="preserve">租用   </w:t>
            </w:r>
          </w:p>
        </w:tc>
        <w:tc>
          <w:tcPr>
            <w:tcW w:w="1365"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right"/>
              <w:rPr>
                <w:rFonts w:ascii="仿宋" w:hAnsi="仿宋" w:eastAsia="仿宋"/>
                <w:color w:val="000000"/>
                <w:sz w:val="24"/>
                <w:szCs w:val="24"/>
              </w:rPr>
            </w:pPr>
            <w:r>
              <w:rPr>
                <w:rFonts w:ascii="仿宋" w:hAnsi="仿宋" w:eastAsia="仿宋"/>
                <w:color w:val="000000"/>
                <w:sz w:val="24"/>
                <w:szCs w:val="24"/>
              </w:rPr>
              <w:t>㎡</w:t>
            </w:r>
          </w:p>
        </w:tc>
        <w:tc>
          <w:tcPr>
            <w:tcW w:w="2477" w:type="dxa"/>
            <w:gridSpan w:val="5"/>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olor w:val="000000"/>
                <w:sz w:val="24"/>
                <w:szCs w:val="24"/>
              </w:rPr>
            </w:pPr>
            <w:r>
              <w:rPr>
                <w:rFonts w:ascii="仿宋" w:hAnsi="仿宋" w:eastAsia="仿宋"/>
                <w:color w:val="000000"/>
                <w:sz w:val="24"/>
                <w:szCs w:val="24"/>
              </w:rPr>
              <w:t>租赁期限</w:t>
            </w:r>
            <w:r>
              <w:rPr>
                <w:rFonts w:hint="eastAsia" w:ascii="仿宋" w:hAnsi="仿宋" w:eastAsia="仿宋"/>
                <w:color w:val="000000"/>
                <w:sz w:val="24"/>
                <w:szCs w:val="24"/>
              </w:rPr>
              <w:t>（起止时间）</w:t>
            </w:r>
          </w:p>
        </w:tc>
        <w:tc>
          <w:tcPr>
            <w:tcW w:w="2950" w:type="dxa"/>
            <w:gridSpan w:val="6"/>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center"/>
              <w:rPr>
                <w:rFonts w:ascii="仿宋" w:hAnsi="仿宋" w:eastAsia="仿宋"/>
                <w:color w:val="000000"/>
                <w:sz w:val="24"/>
                <w:szCs w:val="24"/>
              </w:rPr>
            </w:pPr>
            <w:r>
              <w:rPr>
                <w:rFonts w:ascii="仿宋" w:hAnsi="仿宋" w:eastAsia="仿宋"/>
                <w:color w:val="000000"/>
                <w:sz w:val="24"/>
                <w:szCs w:val="24"/>
              </w:rPr>
              <w:t>　</w:t>
            </w:r>
          </w:p>
        </w:tc>
      </w:tr>
      <w:tr>
        <w:tblPrEx>
          <w:tblCellMar>
            <w:top w:w="0" w:type="dxa"/>
            <w:left w:w="108" w:type="dxa"/>
            <w:bottom w:w="0" w:type="dxa"/>
            <w:right w:w="108" w:type="dxa"/>
          </w:tblCellMar>
        </w:tblPrEx>
        <w:trPr>
          <w:trHeight w:val="506" w:hRule="atLeast"/>
        </w:trPr>
        <w:tc>
          <w:tcPr>
            <w:tcW w:w="183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olor w:val="000000"/>
                <w:sz w:val="24"/>
                <w:szCs w:val="24"/>
              </w:rPr>
            </w:pPr>
            <w:r>
              <w:rPr>
                <w:rFonts w:ascii="仿宋" w:hAnsi="仿宋" w:eastAsia="仿宋"/>
                <w:color w:val="000000"/>
                <w:sz w:val="24"/>
                <w:szCs w:val="24"/>
              </w:rPr>
              <w:t>场地属性</w:t>
            </w:r>
          </w:p>
        </w:tc>
        <w:tc>
          <w:tcPr>
            <w:tcW w:w="7950" w:type="dxa"/>
            <w:gridSpan w:val="16"/>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center"/>
              <w:rPr>
                <w:rFonts w:ascii="仿宋" w:hAnsi="仿宋" w:eastAsia="仿宋"/>
                <w:color w:val="000000"/>
                <w:sz w:val="24"/>
                <w:szCs w:val="24"/>
              </w:rPr>
            </w:pPr>
            <w:r>
              <w:rPr>
                <w:rFonts w:ascii="仿宋" w:hAnsi="仿宋" w:eastAsia="仿宋"/>
                <w:color w:val="000000"/>
                <w:sz w:val="24"/>
                <w:szCs w:val="24"/>
              </w:rPr>
              <w:t>其中</w:t>
            </w:r>
          </w:p>
        </w:tc>
      </w:tr>
      <w:tr>
        <w:tblPrEx>
          <w:tblCellMar>
            <w:top w:w="0" w:type="dxa"/>
            <w:left w:w="108" w:type="dxa"/>
            <w:bottom w:w="0" w:type="dxa"/>
            <w:right w:w="108" w:type="dxa"/>
          </w:tblCellMar>
        </w:tblPrEx>
        <w:trPr>
          <w:trHeight w:val="520" w:hRule="atLeast"/>
        </w:trPr>
        <w:tc>
          <w:tcPr>
            <w:tcW w:w="1838"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olor w:val="000000"/>
                <w:sz w:val="24"/>
                <w:szCs w:val="24"/>
              </w:rPr>
            </w:pPr>
          </w:p>
        </w:tc>
        <w:tc>
          <w:tcPr>
            <w:tcW w:w="2523" w:type="dxa"/>
            <w:gridSpan w:val="5"/>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center"/>
              <w:rPr>
                <w:rFonts w:ascii="仿宋" w:hAnsi="仿宋" w:eastAsia="仿宋"/>
                <w:color w:val="000000"/>
                <w:sz w:val="24"/>
                <w:szCs w:val="24"/>
              </w:rPr>
            </w:pPr>
            <w:r>
              <w:rPr>
                <w:rFonts w:ascii="仿宋" w:hAnsi="仿宋" w:eastAsia="仿宋"/>
                <w:color w:val="000000"/>
                <w:sz w:val="24"/>
                <w:szCs w:val="24"/>
              </w:rPr>
              <w:t>办公场地</w:t>
            </w:r>
          </w:p>
        </w:tc>
        <w:tc>
          <w:tcPr>
            <w:tcW w:w="2686" w:type="dxa"/>
            <w:gridSpan w:val="6"/>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center"/>
              <w:rPr>
                <w:rFonts w:ascii="仿宋" w:hAnsi="仿宋" w:eastAsia="仿宋"/>
                <w:color w:val="000000"/>
                <w:sz w:val="24"/>
                <w:szCs w:val="24"/>
              </w:rPr>
            </w:pPr>
            <w:r>
              <w:rPr>
                <w:rFonts w:ascii="仿宋" w:hAnsi="仿宋" w:eastAsia="仿宋"/>
                <w:color w:val="000000"/>
                <w:sz w:val="24"/>
                <w:szCs w:val="24"/>
              </w:rPr>
              <w:t>培训</w:t>
            </w:r>
            <w:r>
              <w:rPr>
                <w:rFonts w:hint="eastAsia" w:ascii="仿宋" w:hAnsi="仿宋" w:eastAsia="仿宋"/>
                <w:color w:val="000000"/>
                <w:sz w:val="24"/>
                <w:szCs w:val="24"/>
              </w:rPr>
              <w:t>场地</w:t>
            </w:r>
          </w:p>
        </w:tc>
        <w:tc>
          <w:tcPr>
            <w:tcW w:w="2741" w:type="dxa"/>
            <w:gridSpan w:val="5"/>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center"/>
              <w:rPr>
                <w:rFonts w:ascii="仿宋" w:hAnsi="仿宋" w:eastAsia="仿宋"/>
                <w:color w:val="000000"/>
                <w:sz w:val="24"/>
                <w:szCs w:val="24"/>
              </w:rPr>
            </w:pPr>
            <w:r>
              <w:rPr>
                <w:rFonts w:hint="eastAsia" w:ascii="仿宋" w:hAnsi="仿宋" w:eastAsia="仿宋"/>
                <w:color w:val="000000"/>
                <w:sz w:val="24"/>
                <w:szCs w:val="24"/>
              </w:rPr>
              <w:t>测试场地</w:t>
            </w:r>
          </w:p>
        </w:tc>
      </w:tr>
      <w:tr>
        <w:tblPrEx>
          <w:tblCellMar>
            <w:top w:w="0" w:type="dxa"/>
            <w:left w:w="108" w:type="dxa"/>
            <w:bottom w:w="0" w:type="dxa"/>
            <w:right w:w="108" w:type="dxa"/>
          </w:tblCellMar>
        </w:tblPrEx>
        <w:trPr>
          <w:trHeight w:val="555" w:hRule="atLeast"/>
        </w:trPr>
        <w:tc>
          <w:tcPr>
            <w:tcW w:w="1838"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olor w:val="000000"/>
                <w:sz w:val="24"/>
                <w:szCs w:val="24"/>
              </w:rPr>
            </w:pPr>
          </w:p>
        </w:tc>
        <w:tc>
          <w:tcPr>
            <w:tcW w:w="1158"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olor w:val="000000"/>
                <w:sz w:val="24"/>
                <w:szCs w:val="24"/>
              </w:rPr>
            </w:pPr>
            <w:r>
              <w:rPr>
                <w:rFonts w:ascii="仿宋" w:hAnsi="仿宋" w:eastAsia="仿宋"/>
                <w:color w:val="000000"/>
                <w:sz w:val="24"/>
                <w:szCs w:val="24"/>
              </w:rPr>
              <w:t>个数</w:t>
            </w:r>
          </w:p>
        </w:tc>
        <w:tc>
          <w:tcPr>
            <w:tcW w:w="1365"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center"/>
              <w:rPr>
                <w:rFonts w:ascii="仿宋" w:hAnsi="仿宋" w:eastAsia="仿宋"/>
                <w:color w:val="000000"/>
                <w:sz w:val="24"/>
                <w:szCs w:val="24"/>
              </w:rPr>
            </w:pPr>
            <w:r>
              <w:rPr>
                <w:rFonts w:ascii="仿宋" w:hAnsi="仿宋" w:eastAsia="仿宋"/>
                <w:color w:val="000000"/>
                <w:sz w:val="24"/>
                <w:szCs w:val="24"/>
              </w:rPr>
              <w:t>总面积</w:t>
            </w:r>
          </w:p>
        </w:tc>
        <w:tc>
          <w:tcPr>
            <w:tcW w:w="1081"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olor w:val="000000"/>
                <w:sz w:val="24"/>
                <w:szCs w:val="24"/>
              </w:rPr>
            </w:pPr>
            <w:r>
              <w:rPr>
                <w:rFonts w:ascii="仿宋" w:hAnsi="仿宋" w:eastAsia="仿宋"/>
                <w:color w:val="000000"/>
                <w:sz w:val="24"/>
                <w:szCs w:val="24"/>
              </w:rPr>
              <w:t>个数</w:t>
            </w:r>
          </w:p>
        </w:tc>
        <w:tc>
          <w:tcPr>
            <w:tcW w:w="1605"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olor w:val="000000"/>
                <w:sz w:val="24"/>
                <w:szCs w:val="24"/>
              </w:rPr>
            </w:pPr>
            <w:r>
              <w:rPr>
                <w:rFonts w:ascii="仿宋" w:hAnsi="仿宋" w:eastAsia="仿宋"/>
                <w:color w:val="000000"/>
                <w:sz w:val="24"/>
                <w:szCs w:val="24"/>
              </w:rPr>
              <w:t>总面积</w:t>
            </w:r>
          </w:p>
        </w:tc>
        <w:tc>
          <w:tcPr>
            <w:tcW w:w="909"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olor w:val="000000"/>
                <w:sz w:val="24"/>
                <w:szCs w:val="24"/>
              </w:rPr>
            </w:pPr>
            <w:r>
              <w:rPr>
                <w:rFonts w:hint="eastAsia" w:ascii="仿宋" w:hAnsi="仿宋" w:eastAsia="仿宋"/>
                <w:color w:val="000000"/>
                <w:sz w:val="24"/>
                <w:szCs w:val="24"/>
              </w:rPr>
              <w:t>个数</w:t>
            </w:r>
          </w:p>
        </w:tc>
        <w:tc>
          <w:tcPr>
            <w:tcW w:w="1832"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olor w:val="000000"/>
                <w:sz w:val="24"/>
                <w:szCs w:val="24"/>
              </w:rPr>
            </w:pPr>
            <w:r>
              <w:rPr>
                <w:rFonts w:hint="eastAsia" w:ascii="仿宋" w:hAnsi="仿宋" w:eastAsia="仿宋"/>
                <w:color w:val="000000"/>
                <w:sz w:val="24"/>
                <w:szCs w:val="24"/>
              </w:rPr>
              <w:t>面积</w:t>
            </w:r>
          </w:p>
        </w:tc>
      </w:tr>
      <w:tr>
        <w:tblPrEx>
          <w:tblCellMar>
            <w:top w:w="0" w:type="dxa"/>
            <w:left w:w="108" w:type="dxa"/>
            <w:bottom w:w="0" w:type="dxa"/>
            <w:right w:w="108" w:type="dxa"/>
          </w:tblCellMar>
        </w:tblPrEx>
        <w:trPr>
          <w:trHeight w:val="218" w:hRule="atLeast"/>
        </w:trPr>
        <w:tc>
          <w:tcPr>
            <w:tcW w:w="18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sz w:val="24"/>
                <w:szCs w:val="24"/>
              </w:rPr>
            </w:pPr>
            <w:r>
              <w:rPr>
                <w:rFonts w:ascii="仿宋" w:hAnsi="仿宋" w:eastAsia="仿宋"/>
                <w:color w:val="000000"/>
                <w:sz w:val="24"/>
                <w:szCs w:val="24"/>
              </w:rPr>
              <w:t>自有</w:t>
            </w:r>
          </w:p>
        </w:tc>
        <w:tc>
          <w:tcPr>
            <w:tcW w:w="1158"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olor w:val="000000"/>
                <w:sz w:val="24"/>
                <w:szCs w:val="24"/>
              </w:rPr>
            </w:pPr>
            <w:r>
              <w:rPr>
                <w:rFonts w:ascii="仿宋" w:hAnsi="仿宋" w:eastAsia="仿宋"/>
                <w:color w:val="000000"/>
                <w:sz w:val="24"/>
                <w:szCs w:val="24"/>
              </w:rPr>
              <w:t>　</w:t>
            </w:r>
          </w:p>
        </w:tc>
        <w:tc>
          <w:tcPr>
            <w:tcW w:w="1365"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right"/>
              <w:rPr>
                <w:rFonts w:ascii="仿宋" w:hAnsi="仿宋" w:eastAsia="仿宋"/>
                <w:color w:val="000000"/>
                <w:sz w:val="24"/>
                <w:szCs w:val="24"/>
              </w:rPr>
            </w:pPr>
            <w:r>
              <w:rPr>
                <w:rFonts w:ascii="仿宋" w:hAnsi="仿宋" w:eastAsia="仿宋"/>
                <w:color w:val="000000"/>
                <w:sz w:val="24"/>
                <w:szCs w:val="24"/>
              </w:rPr>
              <w:t>㎡</w:t>
            </w:r>
          </w:p>
        </w:tc>
        <w:tc>
          <w:tcPr>
            <w:tcW w:w="1081"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olor w:val="000000"/>
                <w:sz w:val="24"/>
                <w:szCs w:val="24"/>
              </w:rPr>
            </w:pPr>
            <w:r>
              <w:rPr>
                <w:rFonts w:ascii="仿宋" w:hAnsi="仿宋" w:eastAsia="仿宋"/>
                <w:color w:val="000000"/>
                <w:sz w:val="24"/>
                <w:szCs w:val="24"/>
              </w:rPr>
              <w:t>　</w:t>
            </w:r>
          </w:p>
        </w:tc>
        <w:tc>
          <w:tcPr>
            <w:tcW w:w="1605"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right"/>
              <w:rPr>
                <w:rFonts w:ascii="仿宋" w:hAnsi="仿宋" w:eastAsia="仿宋"/>
                <w:color w:val="000000"/>
                <w:sz w:val="24"/>
                <w:szCs w:val="24"/>
              </w:rPr>
            </w:pPr>
            <w:r>
              <w:rPr>
                <w:rFonts w:ascii="仿宋" w:hAnsi="仿宋" w:eastAsia="仿宋"/>
                <w:color w:val="000000"/>
                <w:sz w:val="24"/>
                <w:szCs w:val="24"/>
              </w:rPr>
              <w:t>㎡</w:t>
            </w:r>
          </w:p>
        </w:tc>
        <w:tc>
          <w:tcPr>
            <w:tcW w:w="909"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right"/>
              <w:rPr>
                <w:rFonts w:ascii="仿宋" w:hAnsi="仿宋" w:eastAsia="仿宋"/>
                <w:color w:val="000000"/>
                <w:sz w:val="24"/>
                <w:szCs w:val="24"/>
              </w:rPr>
            </w:pPr>
          </w:p>
        </w:tc>
        <w:tc>
          <w:tcPr>
            <w:tcW w:w="1832"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right"/>
              <w:rPr>
                <w:rFonts w:ascii="仿宋" w:hAnsi="仿宋" w:eastAsia="仿宋"/>
                <w:color w:val="000000"/>
                <w:sz w:val="24"/>
                <w:szCs w:val="24"/>
              </w:rPr>
            </w:pPr>
            <w:r>
              <w:rPr>
                <w:rFonts w:ascii="仿宋" w:hAnsi="仿宋" w:eastAsia="仿宋"/>
                <w:color w:val="000000"/>
                <w:sz w:val="24"/>
                <w:szCs w:val="24"/>
              </w:rPr>
              <w:t>㎡</w:t>
            </w:r>
          </w:p>
        </w:tc>
      </w:tr>
      <w:tr>
        <w:tblPrEx>
          <w:tblCellMar>
            <w:top w:w="0" w:type="dxa"/>
            <w:left w:w="108" w:type="dxa"/>
            <w:bottom w:w="0" w:type="dxa"/>
            <w:right w:w="108" w:type="dxa"/>
          </w:tblCellMar>
        </w:tblPrEx>
        <w:trPr>
          <w:trHeight w:val="204" w:hRule="atLeast"/>
        </w:trPr>
        <w:tc>
          <w:tcPr>
            <w:tcW w:w="18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olor w:val="000000"/>
                <w:sz w:val="24"/>
                <w:szCs w:val="24"/>
              </w:rPr>
            </w:pPr>
            <w:r>
              <w:rPr>
                <w:rFonts w:ascii="仿宋" w:hAnsi="仿宋" w:eastAsia="仿宋"/>
                <w:color w:val="000000"/>
                <w:sz w:val="24"/>
                <w:szCs w:val="24"/>
              </w:rPr>
              <w:t xml:space="preserve">租用   </w:t>
            </w:r>
          </w:p>
        </w:tc>
        <w:tc>
          <w:tcPr>
            <w:tcW w:w="1158"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olor w:val="000000"/>
                <w:sz w:val="24"/>
                <w:szCs w:val="24"/>
              </w:rPr>
            </w:pPr>
            <w:r>
              <w:rPr>
                <w:rFonts w:ascii="仿宋" w:hAnsi="仿宋" w:eastAsia="仿宋"/>
                <w:color w:val="000000"/>
                <w:sz w:val="24"/>
                <w:szCs w:val="24"/>
              </w:rPr>
              <w:t>　</w:t>
            </w:r>
          </w:p>
        </w:tc>
        <w:tc>
          <w:tcPr>
            <w:tcW w:w="1365"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right"/>
              <w:rPr>
                <w:rFonts w:ascii="仿宋" w:hAnsi="仿宋" w:eastAsia="仿宋"/>
                <w:color w:val="000000"/>
                <w:sz w:val="24"/>
                <w:szCs w:val="24"/>
              </w:rPr>
            </w:pPr>
            <w:r>
              <w:rPr>
                <w:rFonts w:ascii="仿宋" w:hAnsi="仿宋" w:eastAsia="仿宋"/>
                <w:color w:val="000000"/>
                <w:sz w:val="24"/>
                <w:szCs w:val="24"/>
              </w:rPr>
              <w:t>㎡</w:t>
            </w:r>
          </w:p>
        </w:tc>
        <w:tc>
          <w:tcPr>
            <w:tcW w:w="1081"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olor w:val="000000"/>
                <w:sz w:val="24"/>
                <w:szCs w:val="24"/>
              </w:rPr>
            </w:pPr>
            <w:r>
              <w:rPr>
                <w:rFonts w:ascii="仿宋" w:hAnsi="仿宋" w:eastAsia="仿宋"/>
                <w:color w:val="000000"/>
                <w:sz w:val="24"/>
                <w:szCs w:val="24"/>
              </w:rPr>
              <w:t>　</w:t>
            </w:r>
          </w:p>
        </w:tc>
        <w:tc>
          <w:tcPr>
            <w:tcW w:w="1605"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right"/>
              <w:rPr>
                <w:rFonts w:ascii="仿宋" w:hAnsi="仿宋" w:eastAsia="仿宋"/>
                <w:color w:val="000000"/>
                <w:sz w:val="24"/>
                <w:szCs w:val="24"/>
              </w:rPr>
            </w:pPr>
            <w:r>
              <w:rPr>
                <w:rFonts w:ascii="仿宋" w:hAnsi="仿宋" w:eastAsia="仿宋"/>
                <w:color w:val="000000"/>
                <w:sz w:val="24"/>
                <w:szCs w:val="24"/>
              </w:rPr>
              <w:t>㎡</w:t>
            </w:r>
          </w:p>
        </w:tc>
        <w:tc>
          <w:tcPr>
            <w:tcW w:w="909"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right"/>
              <w:rPr>
                <w:rFonts w:ascii="仿宋" w:hAnsi="仿宋" w:eastAsia="仿宋"/>
                <w:color w:val="000000"/>
                <w:sz w:val="24"/>
                <w:szCs w:val="24"/>
              </w:rPr>
            </w:pPr>
          </w:p>
        </w:tc>
        <w:tc>
          <w:tcPr>
            <w:tcW w:w="1832"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right"/>
              <w:rPr>
                <w:rFonts w:ascii="仿宋" w:hAnsi="仿宋" w:eastAsia="仿宋"/>
                <w:color w:val="000000"/>
                <w:sz w:val="24"/>
                <w:szCs w:val="24"/>
              </w:rPr>
            </w:pPr>
            <w:r>
              <w:rPr>
                <w:rFonts w:ascii="仿宋" w:hAnsi="仿宋" w:eastAsia="仿宋"/>
                <w:color w:val="000000"/>
                <w:sz w:val="24"/>
                <w:szCs w:val="24"/>
              </w:rPr>
              <w:t>㎡</w:t>
            </w:r>
          </w:p>
        </w:tc>
      </w:tr>
      <w:tr>
        <w:tblPrEx>
          <w:tblCellMar>
            <w:top w:w="0" w:type="dxa"/>
            <w:left w:w="108" w:type="dxa"/>
            <w:bottom w:w="0" w:type="dxa"/>
            <w:right w:w="108" w:type="dxa"/>
          </w:tblCellMar>
        </w:tblPrEx>
        <w:trPr>
          <w:trHeight w:val="1614" w:hRule="atLeast"/>
        </w:trPr>
        <w:tc>
          <w:tcPr>
            <w:tcW w:w="1838" w:type="dxa"/>
            <w:tcBorders>
              <w:top w:val="nil"/>
              <w:left w:val="single" w:color="auto" w:sz="4" w:space="0"/>
              <w:bottom w:val="single" w:color="auto" w:sz="4" w:space="0"/>
              <w:right w:val="single" w:color="auto" w:sz="4" w:space="0"/>
            </w:tcBorders>
            <w:shd w:val="clear" w:color="auto" w:fill="auto"/>
            <w:vAlign w:val="center"/>
          </w:tcPr>
          <w:p>
            <w:pPr>
              <w:widowControl/>
              <w:rPr>
                <w:rFonts w:ascii="仿宋" w:hAnsi="仿宋" w:eastAsia="仿宋"/>
                <w:color w:val="000000"/>
                <w:sz w:val="24"/>
                <w:szCs w:val="24"/>
              </w:rPr>
            </w:pPr>
            <w:r>
              <w:rPr>
                <w:rFonts w:hint="eastAsia" w:ascii="仿宋" w:hAnsi="仿宋" w:eastAsia="仿宋"/>
                <w:color w:val="000000"/>
                <w:sz w:val="24"/>
                <w:szCs w:val="24"/>
              </w:rPr>
              <w:t>教学设施、培训场地视频监控存储系统情况</w:t>
            </w:r>
          </w:p>
        </w:tc>
        <w:tc>
          <w:tcPr>
            <w:tcW w:w="7950" w:type="dxa"/>
            <w:gridSpan w:val="16"/>
            <w:tcBorders>
              <w:top w:val="nil"/>
              <w:left w:val="nil"/>
              <w:bottom w:val="single" w:color="auto" w:sz="4" w:space="0"/>
              <w:right w:val="single" w:color="auto" w:sz="4" w:space="0"/>
            </w:tcBorders>
            <w:shd w:val="clear" w:color="auto" w:fill="auto"/>
            <w:vAlign w:val="center"/>
          </w:tcPr>
          <w:p>
            <w:pPr>
              <w:widowControl/>
              <w:spacing w:line="240" w:lineRule="exact"/>
              <w:ind w:right="480"/>
              <w:rPr>
                <w:rFonts w:ascii="仿宋" w:hAnsi="仿宋" w:eastAsia="仿宋"/>
                <w:color w:val="000000"/>
                <w:sz w:val="24"/>
                <w:szCs w:val="24"/>
              </w:rPr>
            </w:pPr>
          </w:p>
          <w:p>
            <w:pPr>
              <w:widowControl/>
              <w:spacing w:line="240" w:lineRule="exact"/>
              <w:ind w:right="480"/>
              <w:rPr>
                <w:rFonts w:ascii="仿宋" w:hAnsi="仿宋" w:eastAsia="仿宋"/>
                <w:color w:val="000000"/>
                <w:sz w:val="24"/>
                <w:szCs w:val="24"/>
              </w:rPr>
            </w:pPr>
          </w:p>
          <w:p>
            <w:pPr>
              <w:widowControl/>
              <w:spacing w:line="240" w:lineRule="exact"/>
              <w:ind w:right="480"/>
              <w:rPr>
                <w:rFonts w:ascii="仿宋" w:hAnsi="仿宋" w:eastAsia="仿宋"/>
                <w:color w:val="000000"/>
                <w:sz w:val="24"/>
                <w:szCs w:val="24"/>
              </w:rPr>
            </w:pPr>
          </w:p>
          <w:p>
            <w:pPr>
              <w:widowControl/>
              <w:spacing w:line="240" w:lineRule="exact"/>
              <w:ind w:right="480"/>
              <w:rPr>
                <w:rFonts w:ascii="仿宋" w:hAnsi="仿宋" w:eastAsia="仿宋"/>
                <w:color w:val="000000"/>
                <w:sz w:val="24"/>
                <w:szCs w:val="24"/>
              </w:rPr>
            </w:pPr>
          </w:p>
          <w:p>
            <w:pPr>
              <w:widowControl/>
              <w:spacing w:line="240" w:lineRule="exact"/>
              <w:ind w:right="480"/>
              <w:rPr>
                <w:rFonts w:ascii="仿宋" w:hAnsi="仿宋" w:eastAsia="仿宋"/>
                <w:color w:val="000000"/>
                <w:sz w:val="24"/>
                <w:szCs w:val="24"/>
              </w:rPr>
            </w:pPr>
          </w:p>
          <w:p>
            <w:pPr>
              <w:widowControl/>
              <w:spacing w:line="240" w:lineRule="exact"/>
              <w:ind w:right="480"/>
              <w:rPr>
                <w:rFonts w:ascii="仿宋" w:hAnsi="仿宋" w:eastAsia="仿宋"/>
                <w:color w:val="000000"/>
                <w:sz w:val="24"/>
                <w:szCs w:val="24"/>
              </w:rPr>
            </w:pPr>
          </w:p>
          <w:p>
            <w:pPr>
              <w:widowControl/>
              <w:spacing w:line="240" w:lineRule="exact"/>
              <w:ind w:right="480"/>
              <w:rPr>
                <w:rFonts w:ascii="仿宋" w:hAnsi="仿宋" w:eastAsia="仿宋"/>
                <w:color w:val="000000"/>
                <w:sz w:val="24"/>
                <w:szCs w:val="24"/>
              </w:rPr>
            </w:pPr>
          </w:p>
          <w:p>
            <w:pPr>
              <w:widowControl/>
              <w:spacing w:line="240" w:lineRule="exact"/>
              <w:ind w:right="480"/>
              <w:rPr>
                <w:rFonts w:ascii="仿宋" w:hAnsi="仿宋" w:eastAsia="仿宋"/>
                <w:color w:val="000000"/>
                <w:sz w:val="24"/>
                <w:szCs w:val="24"/>
              </w:rPr>
            </w:pPr>
          </w:p>
          <w:p>
            <w:pPr>
              <w:widowControl/>
              <w:spacing w:line="240" w:lineRule="exact"/>
              <w:ind w:right="480"/>
              <w:rPr>
                <w:rFonts w:ascii="仿宋" w:hAnsi="仿宋" w:eastAsia="仿宋"/>
                <w:color w:val="000000"/>
                <w:sz w:val="24"/>
                <w:szCs w:val="24"/>
              </w:rPr>
            </w:pPr>
          </w:p>
          <w:p>
            <w:pPr>
              <w:widowControl/>
              <w:spacing w:line="240" w:lineRule="exact"/>
              <w:ind w:right="480"/>
              <w:rPr>
                <w:rFonts w:ascii="仿宋" w:hAnsi="仿宋" w:eastAsia="仿宋"/>
                <w:color w:val="000000"/>
                <w:sz w:val="24"/>
                <w:szCs w:val="24"/>
              </w:rPr>
            </w:pPr>
          </w:p>
          <w:p>
            <w:pPr>
              <w:widowControl/>
              <w:spacing w:line="240" w:lineRule="exact"/>
              <w:ind w:right="480"/>
              <w:rPr>
                <w:rFonts w:ascii="仿宋" w:hAnsi="仿宋" w:eastAsia="仿宋"/>
                <w:color w:val="000000"/>
                <w:sz w:val="24"/>
                <w:szCs w:val="24"/>
              </w:rPr>
            </w:pPr>
          </w:p>
        </w:tc>
      </w:tr>
      <w:tr>
        <w:tblPrEx>
          <w:tblCellMar>
            <w:top w:w="0" w:type="dxa"/>
            <w:left w:w="108" w:type="dxa"/>
            <w:bottom w:w="0" w:type="dxa"/>
            <w:right w:w="108" w:type="dxa"/>
          </w:tblCellMar>
        </w:tblPrEx>
        <w:trPr>
          <w:trHeight w:val="2393" w:hRule="atLeast"/>
        </w:trPr>
        <w:tc>
          <w:tcPr>
            <w:tcW w:w="1838" w:type="dxa"/>
            <w:tcBorders>
              <w:top w:val="nil"/>
              <w:left w:val="single" w:color="auto" w:sz="4" w:space="0"/>
              <w:bottom w:val="single" w:color="000000" w:sz="4" w:space="0"/>
              <w:right w:val="single" w:color="auto" w:sz="4" w:space="0"/>
            </w:tcBorders>
            <w:shd w:val="clear" w:color="auto" w:fill="auto"/>
            <w:vAlign w:val="center"/>
          </w:tcPr>
          <w:p>
            <w:pPr>
              <w:widowControl/>
              <w:rPr>
                <w:rFonts w:ascii="仿宋" w:hAnsi="仿宋" w:eastAsia="仿宋"/>
                <w:color w:val="000000"/>
                <w:sz w:val="24"/>
                <w:szCs w:val="24"/>
              </w:rPr>
            </w:pPr>
            <w:r>
              <w:rPr>
                <w:rFonts w:hint="eastAsia" w:ascii="仿宋" w:hAnsi="仿宋" w:eastAsia="仿宋"/>
                <w:color w:val="000000"/>
                <w:sz w:val="24"/>
                <w:szCs w:val="24"/>
              </w:rPr>
              <w:t xml:space="preserve">测试场地视频监控存储系统情况、计算机数量、手机信号屏蔽器数量等 </w:t>
            </w:r>
          </w:p>
        </w:tc>
        <w:tc>
          <w:tcPr>
            <w:tcW w:w="7950" w:type="dxa"/>
            <w:gridSpan w:val="16"/>
            <w:tcBorders>
              <w:top w:val="nil"/>
              <w:left w:val="nil"/>
              <w:bottom w:val="single" w:color="000000" w:sz="4" w:space="0"/>
              <w:right w:val="single" w:color="auto" w:sz="4" w:space="0"/>
            </w:tcBorders>
            <w:shd w:val="clear" w:color="auto" w:fill="auto"/>
            <w:vAlign w:val="center"/>
          </w:tcPr>
          <w:p>
            <w:pPr>
              <w:widowControl/>
              <w:spacing w:line="240" w:lineRule="exact"/>
              <w:ind w:right="420"/>
              <w:rPr>
                <w:rFonts w:ascii="仿宋" w:hAnsi="仿宋" w:eastAsia="仿宋"/>
                <w:color w:val="000000"/>
                <w:sz w:val="24"/>
                <w:szCs w:val="24"/>
              </w:rPr>
            </w:pPr>
          </w:p>
          <w:p>
            <w:pPr>
              <w:widowControl/>
              <w:spacing w:line="240" w:lineRule="exact"/>
              <w:ind w:right="420"/>
              <w:rPr>
                <w:rFonts w:ascii="仿宋" w:hAnsi="仿宋" w:eastAsia="仿宋"/>
                <w:color w:val="000000"/>
                <w:sz w:val="24"/>
                <w:szCs w:val="24"/>
              </w:rPr>
            </w:pPr>
          </w:p>
          <w:p>
            <w:pPr>
              <w:widowControl/>
              <w:spacing w:line="240" w:lineRule="exact"/>
              <w:ind w:right="420"/>
              <w:rPr>
                <w:rFonts w:ascii="仿宋" w:hAnsi="仿宋" w:eastAsia="仿宋"/>
                <w:color w:val="000000"/>
                <w:sz w:val="24"/>
                <w:szCs w:val="24"/>
              </w:rPr>
            </w:pPr>
          </w:p>
          <w:p>
            <w:pPr>
              <w:widowControl/>
              <w:spacing w:line="240" w:lineRule="exact"/>
              <w:ind w:right="420"/>
              <w:rPr>
                <w:rFonts w:ascii="仿宋" w:hAnsi="仿宋" w:eastAsia="仿宋"/>
                <w:color w:val="000000"/>
                <w:sz w:val="24"/>
                <w:szCs w:val="24"/>
              </w:rPr>
            </w:pPr>
          </w:p>
          <w:p>
            <w:pPr>
              <w:widowControl/>
              <w:spacing w:line="240" w:lineRule="exact"/>
              <w:ind w:right="420"/>
              <w:rPr>
                <w:rFonts w:ascii="仿宋" w:hAnsi="仿宋" w:eastAsia="仿宋"/>
                <w:color w:val="000000"/>
                <w:sz w:val="24"/>
                <w:szCs w:val="24"/>
              </w:rPr>
            </w:pPr>
          </w:p>
          <w:p>
            <w:pPr>
              <w:widowControl/>
              <w:spacing w:line="240" w:lineRule="exact"/>
              <w:ind w:right="420"/>
              <w:rPr>
                <w:rFonts w:ascii="仿宋" w:hAnsi="仿宋" w:eastAsia="仿宋"/>
                <w:color w:val="000000"/>
                <w:sz w:val="24"/>
                <w:szCs w:val="24"/>
              </w:rPr>
            </w:pPr>
          </w:p>
          <w:p>
            <w:pPr>
              <w:widowControl/>
              <w:spacing w:line="240" w:lineRule="exact"/>
              <w:ind w:right="420"/>
              <w:rPr>
                <w:rFonts w:ascii="仿宋" w:hAnsi="仿宋" w:eastAsia="仿宋"/>
                <w:color w:val="000000"/>
                <w:sz w:val="24"/>
                <w:szCs w:val="24"/>
              </w:rPr>
            </w:pPr>
          </w:p>
          <w:p>
            <w:pPr>
              <w:widowControl/>
              <w:spacing w:line="240" w:lineRule="exact"/>
              <w:ind w:right="420"/>
              <w:rPr>
                <w:rFonts w:ascii="仿宋" w:hAnsi="仿宋" w:eastAsia="仿宋"/>
                <w:color w:val="000000"/>
                <w:sz w:val="24"/>
                <w:szCs w:val="24"/>
              </w:rPr>
            </w:pPr>
          </w:p>
          <w:p>
            <w:pPr>
              <w:widowControl/>
              <w:spacing w:line="240" w:lineRule="exact"/>
              <w:ind w:right="420"/>
              <w:rPr>
                <w:rFonts w:ascii="仿宋" w:hAnsi="仿宋" w:eastAsia="仿宋"/>
                <w:color w:val="000000"/>
                <w:sz w:val="24"/>
                <w:szCs w:val="24"/>
              </w:rPr>
            </w:pPr>
          </w:p>
          <w:p>
            <w:pPr>
              <w:widowControl/>
              <w:spacing w:line="240" w:lineRule="exact"/>
              <w:ind w:right="420"/>
              <w:rPr>
                <w:rFonts w:ascii="仿宋" w:hAnsi="仿宋" w:eastAsia="仿宋"/>
                <w:color w:val="000000"/>
                <w:sz w:val="24"/>
                <w:szCs w:val="24"/>
              </w:rPr>
            </w:pPr>
          </w:p>
          <w:p>
            <w:pPr>
              <w:widowControl/>
              <w:spacing w:line="240" w:lineRule="exact"/>
              <w:ind w:right="420"/>
              <w:rPr>
                <w:rFonts w:ascii="仿宋" w:hAnsi="仿宋" w:eastAsia="仿宋"/>
                <w:color w:val="000000"/>
                <w:sz w:val="24"/>
                <w:szCs w:val="24"/>
              </w:rPr>
            </w:pPr>
          </w:p>
          <w:p>
            <w:pPr>
              <w:widowControl/>
              <w:spacing w:line="240" w:lineRule="exact"/>
              <w:ind w:right="420"/>
              <w:rPr>
                <w:rFonts w:ascii="仿宋" w:hAnsi="仿宋" w:eastAsia="仿宋"/>
                <w:color w:val="000000"/>
                <w:sz w:val="24"/>
                <w:szCs w:val="24"/>
              </w:rPr>
            </w:pPr>
          </w:p>
          <w:p>
            <w:pPr>
              <w:widowControl/>
              <w:spacing w:line="240" w:lineRule="exact"/>
              <w:ind w:right="420"/>
              <w:rPr>
                <w:rFonts w:ascii="仿宋" w:hAnsi="仿宋" w:eastAsia="仿宋"/>
                <w:color w:val="000000"/>
                <w:sz w:val="24"/>
                <w:szCs w:val="24"/>
              </w:rPr>
            </w:pPr>
          </w:p>
        </w:tc>
      </w:tr>
      <w:tr>
        <w:tblPrEx>
          <w:tblCellMar>
            <w:top w:w="0" w:type="dxa"/>
            <w:left w:w="108" w:type="dxa"/>
            <w:bottom w:w="0" w:type="dxa"/>
            <w:right w:w="108" w:type="dxa"/>
          </w:tblCellMar>
        </w:tblPrEx>
        <w:trPr>
          <w:trHeight w:val="557" w:hRule="atLeast"/>
        </w:trPr>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olor w:val="000000"/>
                <w:sz w:val="24"/>
                <w:szCs w:val="24"/>
              </w:rPr>
            </w:pPr>
            <w:r>
              <w:rPr>
                <w:rFonts w:ascii="仿宋" w:hAnsi="仿宋" w:eastAsia="仿宋"/>
                <w:color w:val="000000"/>
                <w:sz w:val="24"/>
                <w:szCs w:val="24"/>
              </w:rPr>
              <w:t>教学职工</w:t>
            </w:r>
          </w:p>
          <w:p>
            <w:pPr>
              <w:widowControl/>
              <w:spacing w:line="560" w:lineRule="exact"/>
              <w:jc w:val="center"/>
              <w:rPr>
                <w:rFonts w:ascii="仿宋" w:hAnsi="仿宋" w:eastAsia="仿宋"/>
                <w:color w:val="000000"/>
                <w:sz w:val="24"/>
                <w:szCs w:val="24"/>
              </w:rPr>
            </w:pPr>
            <w:r>
              <w:rPr>
                <w:rFonts w:ascii="仿宋" w:hAnsi="仿宋" w:eastAsia="仿宋"/>
                <w:color w:val="000000"/>
                <w:sz w:val="24"/>
                <w:szCs w:val="24"/>
              </w:rPr>
              <w:t>总人数</w:t>
            </w:r>
          </w:p>
        </w:tc>
        <w:tc>
          <w:tcPr>
            <w:tcW w:w="795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olor w:val="000000"/>
                <w:sz w:val="24"/>
                <w:szCs w:val="24"/>
              </w:rPr>
            </w:pPr>
            <w:r>
              <w:rPr>
                <w:rFonts w:ascii="仿宋" w:hAnsi="仿宋" w:eastAsia="仿宋"/>
                <w:color w:val="000000"/>
                <w:sz w:val="24"/>
                <w:szCs w:val="24"/>
              </w:rPr>
              <w:t>其中</w:t>
            </w:r>
          </w:p>
        </w:tc>
      </w:tr>
      <w:tr>
        <w:tblPrEx>
          <w:tblCellMar>
            <w:top w:w="0" w:type="dxa"/>
            <w:left w:w="108" w:type="dxa"/>
            <w:bottom w:w="0" w:type="dxa"/>
            <w:right w:w="108" w:type="dxa"/>
          </w:tblCellMar>
        </w:tblPrEx>
        <w:trPr>
          <w:trHeight w:val="794" w:hRule="atLeast"/>
        </w:trPr>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rPr>
                <w:rFonts w:ascii="仿宋" w:hAnsi="仿宋" w:eastAsia="仿宋"/>
                <w:color w:val="000000"/>
                <w:sz w:val="24"/>
                <w:szCs w:val="24"/>
              </w:rPr>
            </w:pPr>
          </w:p>
        </w:tc>
        <w:tc>
          <w:tcPr>
            <w:tcW w:w="40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olor w:val="000000"/>
                <w:sz w:val="24"/>
                <w:szCs w:val="24"/>
              </w:rPr>
            </w:pPr>
            <w:r>
              <w:rPr>
                <w:rFonts w:ascii="仿宋" w:hAnsi="仿宋" w:eastAsia="仿宋"/>
                <w:color w:val="000000"/>
                <w:sz w:val="24"/>
                <w:szCs w:val="24"/>
              </w:rPr>
              <w:t>管理人员</w:t>
            </w:r>
          </w:p>
        </w:tc>
        <w:tc>
          <w:tcPr>
            <w:tcW w:w="3917" w:type="dxa"/>
            <w:gridSpan w:val="8"/>
            <w:tcBorders>
              <w:top w:val="single" w:color="auto" w:sz="4" w:space="0"/>
              <w:left w:val="nil"/>
              <w:bottom w:val="single" w:color="auto" w:sz="4" w:space="0"/>
              <w:right w:val="single" w:color="000000" w:sz="4" w:space="0"/>
            </w:tcBorders>
            <w:shd w:val="clear" w:color="auto" w:fill="auto"/>
            <w:vAlign w:val="center"/>
          </w:tcPr>
          <w:p>
            <w:pPr>
              <w:widowControl/>
              <w:spacing w:line="560" w:lineRule="exact"/>
              <w:jc w:val="center"/>
              <w:rPr>
                <w:rFonts w:ascii="仿宋" w:hAnsi="仿宋" w:eastAsia="仿宋"/>
                <w:color w:val="000000"/>
                <w:sz w:val="24"/>
                <w:szCs w:val="24"/>
              </w:rPr>
            </w:pPr>
            <w:r>
              <w:rPr>
                <w:rFonts w:ascii="仿宋" w:hAnsi="仿宋" w:eastAsia="仿宋"/>
                <w:color w:val="000000"/>
                <w:sz w:val="24"/>
                <w:szCs w:val="24"/>
              </w:rPr>
              <w:t>教师</w:t>
            </w:r>
          </w:p>
        </w:tc>
      </w:tr>
      <w:tr>
        <w:tblPrEx>
          <w:tblCellMar>
            <w:top w:w="0" w:type="dxa"/>
            <w:left w:w="108" w:type="dxa"/>
            <w:bottom w:w="0" w:type="dxa"/>
            <w:right w:w="108" w:type="dxa"/>
          </w:tblCellMar>
        </w:tblPrEx>
        <w:trPr>
          <w:trHeight w:val="794" w:hRule="atLeast"/>
        </w:trPr>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rPr>
                <w:rFonts w:ascii="仿宋" w:hAnsi="仿宋" w:eastAsia="仿宋"/>
                <w:color w:val="000000"/>
                <w:szCs w:val="21"/>
              </w:rPr>
            </w:pP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olor w:val="000000"/>
                <w:szCs w:val="21"/>
              </w:rPr>
            </w:pPr>
            <w:r>
              <w:rPr>
                <w:rFonts w:ascii="仿宋" w:hAnsi="仿宋" w:eastAsia="仿宋"/>
                <w:color w:val="000000"/>
                <w:szCs w:val="21"/>
              </w:rPr>
              <w:t>专职</w:t>
            </w:r>
          </w:p>
        </w:tc>
        <w:tc>
          <w:tcPr>
            <w:tcW w:w="23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olor w:val="000000"/>
                <w:szCs w:val="21"/>
              </w:rPr>
            </w:pPr>
            <w:r>
              <w:rPr>
                <w:rFonts w:ascii="仿宋" w:hAnsi="仿宋" w:eastAsia="仿宋"/>
                <w:color w:val="000000"/>
                <w:szCs w:val="21"/>
              </w:rPr>
              <w:t>兼职</w:t>
            </w:r>
          </w:p>
        </w:tc>
        <w:tc>
          <w:tcPr>
            <w:tcW w:w="2363" w:type="dxa"/>
            <w:gridSpan w:val="7"/>
            <w:tcBorders>
              <w:top w:val="single" w:color="auto" w:sz="4" w:space="0"/>
              <w:left w:val="nil"/>
              <w:bottom w:val="single" w:color="auto" w:sz="4" w:space="0"/>
              <w:right w:val="single" w:color="000000" w:sz="4" w:space="0"/>
            </w:tcBorders>
            <w:shd w:val="clear" w:color="auto" w:fill="auto"/>
            <w:vAlign w:val="center"/>
          </w:tcPr>
          <w:p>
            <w:pPr>
              <w:widowControl/>
              <w:spacing w:line="560" w:lineRule="exact"/>
              <w:jc w:val="center"/>
              <w:rPr>
                <w:rFonts w:ascii="仿宋" w:hAnsi="仿宋" w:eastAsia="仿宋"/>
                <w:color w:val="000000"/>
                <w:szCs w:val="21"/>
              </w:rPr>
            </w:pPr>
            <w:r>
              <w:rPr>
                <w:rFonts w:ascii="仿宋" w:hAnsi="仿宋" w:eastAsia="仿宋"/>
                <w:color w:val="000000"/>
                <w:szCs w:val="21"/>
              </w:rPr>
              <w:t>专职</w:t>
            </w:r>
          </w:p>
        </w:tc>
        <w:tc>
          <w:tcPr>
            <w:tcW w:w="1554" w:type="dxa"/>
            <w:tcBorders>
              <w:top w:val="single" w:color="auto" w:sz="4" w:space="0"/>
              <w:left w:val="nil"/>
              <w:bottom w:val="single" w:color="auto" w:sz="4" w:space="0"/>
              <w:right w:val="single" w:color="000000" w:sz="4" w:space="0"/>
            </w:tcBorders>
            <w:shd w:val="clear" w:color="auto" w:fill="auto"/>
            <w:vAlign w:val="center"/>
          </w:tcPr>
          <w:p>
            <w:pPr>
              <w:widowControl/>
              <w:spacing w:line="560" w:lineRule="exact"/>
              <w:jc w:val="center"/>
              <w:rPr>
                <w:rFonts w:ascii="仿宋" w:hAnsi="仿宋" w:eastAsia="仿宋"/>
                <w:color w:val="000000"/>
                <w:szCs w:val="21"/>
              </w:rPr>
            </w:pPr>
            <w:r>
              <w:rPr>
                <w:rFonts w:ascii="仿宋" w:hAnsi="仿宋" w:eastAsia="仿宋"/>
                <w:color w:val="000000"/>
                <w:szCs w:val="21"/>
              </w:rPr>
              <w:t>兼职</w:t>
            </w:r>
          </w:p>
        </w:tc>
      </w:tr>
      <w:tr>
        <w:tblPrEx>
          <w:tblCellMar>
            <w:top w:w="0" w:type="dxa"/>
            <w:left w:w="108" w:type="dxa"/>
            <w:bottom w:w="0" w:type="dxa"/>
            <w:right w:w="108" w:type="dxa"/>
          </w:tblCellMar>
        </w:tblPrEx>
        <w:trPr>
          <w:trHeight w:val="794" w:hRule="atLeast"/>
        </w:trPr>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right"/>
              <w:rPr>
                <w:rFonts w:ascii="仿宋" w:hAnsi="仿宋" w:eastAsia="仿宋"/>
                <w:color w:val="000000"/>
                <w:szCs w:val="21"/>
              </w:rPr>
            </w:pPr>
            <w:r>
              <w:rPr>
                <w:rFonts w:ascii="仿宋" w:hAnsi="仿宋" w:eastAsia="仿宋"/>
                <w:color w:val="000000"/>
                <w:szCs w:val="21"/>
              </w:rPr>
              <w:t xml:space="preserve">         人</w:t>
            </w: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right"/>
              <w:rPr>
                <w:rFonts w:ascii="仿宋" w:hAnsi="仿宋" w:eastAsia="仿宋"/>
                <w:color w:val="000000"/>
                <w:szCs w:val="21"/>
              </w:rPr>
            </w:pPr>
            <w:r>
              <w:rPr>
                <w:rFonts w:ascii="仿宋" w:hAnsi="仿宋" w:eastAsia="仿宋"/>
                <w:color w:val="000000"/>
                <w:szCs w:val="21"/>
              </w:rPr>
              <w:t xml:space="preserve"> 人</w:t>
            </w:r>
          </w:p>
        </w:tc>
        <w:tc>
          <w:tcPr>
            <w:tcW w:w="23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right"/>
              <w:rPr>
                <w:rFonts w:ascii="仿宋" w:hAnsi="仿宋" w:eastAsia="仿宋"/>
                <w:color w:val="000000"/>
                <w:szCs w:val="21"/>
              </w:rPr>
            </w:pPr>
            <w:r>
              <w:rPr>
                <w:rFonts w:ascii="仿宋" w:hAnsi="仿宋" w:eastAsia="仿宋"/>
                <w:color w:val="000000"/>
                <w:szCs w:val="21"/>
              </w:rPr>
              <w:t>人</w:t>
            </w:r>
          </w:p>
        </w:tc>
        <w:tc>
          <w:tcPr>
            <w:tcW w:w="2363" w:type="dxa"/>
            <w:gridSpan w:val="7"/>
            <w:tcBorders>
              <w:top w:val="single" w:color="auto" w:sz="4" w:space="0"/>
              <w:left w:val="nil"/>
              <w:bottom w:val="single" w:color="auto" w:sz="4" w:space="0"/>
              <w:right w:val="single" w:color="000000" w:sz="4" w:space="0"/>
            </w:tcBorders>
            <w:shd w:val="clear" w:color="auto" w:fill="auto"/>
            <w:vAlign w:val="center"/>
          </w:tcPr>
          <w:p>
            <w:pPr>
              <w:widowControl/>
              <w:spacing w:line="560" w:lineRule="exact"/>
              <w:jc w:val="right"/>
              <w:rPr>
                <w:rFonts w:ascii="仿宋" w:hAnsi="仿宋" w:eastAsia="仿宋"/>
                <w:color w:val="000000"/>
                <w:szCs w:val="21"/>
              </w:rPr>
            </w:pPr>
            <w:r>
              <w:rPr>
                <w:rFonts w:ascii="仿宋" w:hAnsi="仿宋" w:eastAsia="仿宋"/>
                <w:color w:val="000000"/>
                <w:szCs w:val="21"/>
              </w:rPr>
              <w:t>人</w:t>
            </w:r>
          </w:p>
        </w:tc>
        <w:tc>
          <w:tcPr>
            <w:tcW w:w="1554" w:type="dxa"/>
            <w:tcBorders>
              <w:top w:val="single" w:color="auto" w:sz="4" w:space="0"/>
              <w:left w:val="nil"/>
              <w:bottom w:val="single" w:color="auto" w:sz="4" w:space="0"/>
              <w:right w:val="single" w:color="000000" w:sz="4" w:space="0"/>
            </w:tcBorders>
            <w:shd w:val="clear" w:color="auto" w:fill="auto"/>
            <w:vAlign w:val="center"/>
          </w:tcPr>
          <w:p>
            <w:pPr>
              <w:widowControl/>
              <w:spacing w:line="560" w:lineRule="exact"/>
              <w:jc w:val="right"/>
              <w:rPr>
                <w:rFonts w:ascii="仿宋" w:hAnsi="仿宋" w:eastAsia="仿宋"/>
                <w:color w:val="000000"/>
                <w:szCs w:val="21"/>
              </w:rPr>
            </w:pPr>
            <w:r>
              <w:rPr>
                <w:rFonts w:ascii="仿宋" w:hAnsi="仿宋" w:eastAsia="仿宋"/>
                <w:color w:val="00000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838" w:type="dxa"/>
            <w:vMerge w:val="restart"/>
            <w:tcBorders>
              <w:top w:val="single" w:color="000000" w:sz="4" w:space="0"/>
            </w:tcBorders>
            <w:vAlign w:val="center"/>
          </w:tcPr>
          <w:p>
            <w:pPr>
              <w:widowControl/>
              <w:spacing w:line="560" w:lineRule="exact"/>
              <w:jc w:val="center"/>
              <w:rPr>
                <w:rFonts w:ascii="仿宋" w:hAnsi="仿宋" w:eastAsia="仿宋"/>
                <w:color w:val="000000"/>
                <w:szCs w:val="21"/>
              </w:rPr>
            </w:pPr>
            <w:r>
              <w:rPr>
                <w:rFonts w:ascii="仿宋" w:hAnsi="仿宋" w:eastAsia="仿宋"/>
                <w:color w:val="000000"/>
                <w:szCs w:val="21"/>
              </w:rPr>
              <w:t>专职教学</w:t>
            </w:r>
          </w:p>
          <w:p>
            <w:pPr>
              <w:widowControl/>
              <w:spacing w:line="560" w:lineRule="exact"/>
              <w:jc w:val="center"/>
              <w:rPr>
                <w:rFonts w:ascii="仿宋" w:hAnsi="仿宋" w:eastAsia="仿宋"/>
                <w:color w:val="000000"/>
                <w:szCs w:val="21"/>
              </w:rPr>
            </w:pPr>
            <w:r>
              <w:rPr>
                <w:rFonts w:ascii="仿宋" w:hAnsi="仿宋" w:eastAsia="仿宋"/>
                <w:color w:val="000000"/>
                <w:szCs w:val="21"/>
              </w:rPr>
              <w:t>管理人员</w:t>
            </w:r>
          </w:p>
        </w:tc>
        <w:tc>
          <w:tcPr>
            <w:tcW w:w="808" w:type="dxa"/>
            <w:tcBorders>
              <w:top w:val="single" w:color="000000" w:sz="4" w:space="0"/>
            </w:tcBorders>
            <w:vAlign w:val="center"/>
          </w:tcPr>
          <w:p>
            <w:pPr>
              <w:widowControl/>
              <w:spacing w:line="560" w:lineRule="exact"/>
              <w:jc w:val="center"/>
              <w:rPr>
                <w:rFonts w:ascii="仿宋" w:hAnsi="仿宋" w:eastAsia="仿宋"/>
                <w:color w:val="000000"/>
                <w:szCs w:val="21"/>
              </w:rPr>
            </w:pPr>
            <w:r>
              <w:rPr>
                <w:rFonts w:ascii="仿宋" w:hAnsi="仿宋" w:eastAsia="仿宋"/>
                <w:color w:val="000000"/>
                <w:szCs w:val="21"/>
              </w:rPr>
              <w:t>姓名</w:t>
            </w:r>
          </w:p>
        </w:tc>
        <w:tc>
          <w:tcPr>
            <w:tcW w:w="875" w:type="dxa"/>
            <w:gridSpan w:val="2"/>
            <w:tcBorders>
              <w:top w:val="single" w:color="000000" w:sz="4" w:space="0"/>
            </w:tcBorders>
            <w:vAlign w:val="center"/>
          </w:tcPr>
          <w:p>
            <w:pPr>
              <w:widowControl/>
              <w:spacing w:line="560" w:lineRule="exact"/>
              <w:jc w:val="center"/>
              <w:rPr>
                <w:rFonts w:ascii="仿宋" w:hAnsi="仿宋" w:eastAsia="仿宋"/>
                <w:color w:val="000000"/>
                <w:szCs w:val="21"/>
              </w:rPr>
            </w:pPr>
            <w:r>
              <w:rPr>
                <w:rFonts w:ascii="仿宋" w:hAnsi="仿宋" w:eastAsia="仿宋"/>
                <w:color w:val="000000"/>
                <w:szCs w:val="21"/>
              </w:rPr>
              <w:t>性别</w:t>
            </w:r>
          </w:p>
        </w:tc>
        <w:tc>
          <w:tcPr>
            <w:tcW w:w="695" w:type="dxa"/>
            <w:tcBorders>
              <w:top w:val="single" w:color="000000" w:sz="4" w:space="0"/>
            </w:tcBorders>
            <w:vAlign w:val="center"/>
          </w:tcPr>
          <w:p>
            <w:pPr>
              <w:widowControl/>
              <w:spacing w:line="560" w:lineRule="exact"/>
              <w:jc w:val="center"/>
              <w:rPr>
                <w:rFonts w:ascii="仿宋" w:hAnsi="仿宋" w:eastAsia="仿宋"/>
                <w:color w:val="000000"/>
                <w:szCs w:val="21"/>
              </w:rPr>
            </w:pPr>
            <w:r>
              <w:rPr>
                <w:rFonts w:ascii="仿宋" w:hAnsi="仿宋" w:eastAsia="仿宋"/>
                <w:color w:val="000000"/>
                <w:szCs w:val="21"/>
              </w:rPr>
              <w:t>年龄</w:t>
            </w:r>
          </w:p>
        </w:tc>
        <w:tc>
          <w:tcPr>
            <w:tcW w:w="901" w:type="dxa"/>
            <w:gridSpan w:val="2"/>
            <w:tcBorders>
              <w:top w:val="single" w:color="000000" w:sz="4" w:space="0"/>
            </w:tcBorders>
            <w:vAlign w:val="center"/>
          </w:tcPr>
          <w:p>
            <w:pPr>
              <w:widowControl/>
              <w:spacing w:line="560" w:lineRule="exact"/>
              <w:jc w:val="center"/>
              <w:rPr>
                <w:rFonts w:ascii="仿宋" w:hAnsi="仿宋" w:eastAsia="仿宋"/>
                <w:color w:val="000000"/>
                <w:szCs w:val="21"/>
              </w:rPr>
            </w:pPr>
            <w:r>
              <w:rPr>
                <w:rFonts w:ascii="仿宋" w:hAnsi="仿宋" w:eastAsia="仿宋"/>
                <w:color w:val="000000"/>
                <w:szCs w:val="21"/>
              </w:rPr>
              <w:t>学历</w:t>
            </w:r>
          </w:p>
        </w:tc>
        <w:tc>
          <w:tcPr>
            <w:tcW w:w="754" w:type="dxa"/>
            <w:gridSpan w:val="2"/>
            <w:tcBorders>
              <w:top w:val="single" w:color="000000" w:sz="4" w:space="0"/>
            </w:tcBorders>
            <w:vAlign w:val="center"/>
          </w:tcPr>
          <w:p>
            <w:pPr>
              <w:widowControl/>
              <w:spacing w:line="560" w:lineRule="exact"/>
              <w:jc w:val="center"/>
              <w:rPr>
                <w:rFonts w:ascii="仿宋" w:hAnsi="仿宋" w:eastAsia="仿宋"/>
                <w:color w:val="000000"/>
                <w:szCs w:val="21"/>
              </w:rPr>
            </w:pPr>
            <w:r>
              <w:rPr>
                <w:rFonts w:hint="eastAsia" w:ascii="仿宋" w:hAnsi="仿宋" w:eastAsia="仿宋"/>
                <w:color w:val="000000"/>
                <w:szCs w:val="21"/>
              </w:rPr>
              <w:t>专业</w:t>
            </w:r>
          </w:p>
        </w:tc>
        <w:tc>
          <w:tcPr>
            <w:tcW w:w="2363" w:type="dxa"/>
            <w:gridSpan w:val="7"/>
            <w:vAlign w:val="center"/>
          </w:tcPr>
          <w:p>
            <w:pPr>
              <w:widowControl/>
              <w:spacing w:line="560" w:lineRule="exact"/>
              <w:jc w:val="center"/>
              <w:rPr>
                <w:rFonts w:ascii="仿宋" w:hAnsi="仿宋" w:eastAsia="仿宋"/>
                <w:color w:val="000000"/>
                <w:szCs w:val="21"/>
              </w:rPr>
            </w:pPr>
            <w:r>
              <w:rPr>
                <w:rFonts w:ascii="仿宋" w:hAnsi="仿宋" w:eastAsia="仿宋"/>
                <w:color w:val="000000"/>
                <w:szCs w:val="21"/>
              </w:rPr>
              <w:t>职称或职业资格</w:t>
            </w:r>
          </w:p>
        </w:tc>
        <w:tc>
          <w:tcPr>
            <w:tcW w:w="1554" w:type="dxa"/>
            <w:vAlign w:val="center"/>
          </w:tcPr>
          <w:p>
            <w:pPr>
              <w:widowControl/>
              <w:spacing w:line="560" w:lineRule="exact"/>
              <w:jc w:val="center"/>
              <w:rPr>
                <w:rFonts w:ascii="仿宋" w:hAnsi="仿宋" w:eastAsia="仿宋"/>
                <w:color w:val="000000"/>
                <w:szCs w:val="21"/>
              </w:rPr>
            </w:pPr>
            <w:r>
              <w:rPr>
                <w:rFonts w:ascii="仿宋" w:hAnsi="仿宋" w:eastAsia="仿宋"/>
                <w:color w:val="000000"/>
                <w:szCs w:val="2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838" w:type="dxa"/>
            <w:vMerge w:val="continue"/>
            <w:vAlign w:val="center"/>
          </w:tcPr>
          <w:p>
            <w:pPr>
              <w:widowControl/>
              <w:spacing w:line="560" w:lineRule="exact"/>
              <w:jc w:val="center"/>
              <w:rPr>
                <w:rFonts w:ascii="仿宋" w:hAnsi="仿宋" w:eastAsia="仿宋"/>
                <w:color w:val="000000"/>
                <w:szCs w:val="21"/>
              </w:rPr>
            </w:pPr>
          </w:p>
        </w:tc>
        <w:tc>
          <w:tcPr>
            <w:tcW w:w="808" w:type="dxa"/>
            <w:vAlign w:val="center"/>
          </w:tcPr>
          <w:p>
            <w:pPr>
              <w:widowControl/>
              <w:spacing w:line="560" w:lineRule="exact"/>
              <w:jc w:val="center"/>
              <w:rPr>
                <w:rFonts w:ascii="仿宋" w:hAnsi="仿宋" w:eastAsia="仿宋"/>
                <w:color w:val="000000"/>
                <w:szCs w:val="21"/>
              </w:rPr>
            </w:pPr>
          </w:p>
        </w:tc>
        <w:tc>
          <w:tcPr>
            <w:tcW w:w="875" w:type="dxa"/>
            <w:gridSpan w:val="2"/>
            <w:vAlign w:val="center"/>
          </w:tcPr>
          <w:p>
            <w:pPr>
              <w:widowControl/>
              <w:spacing w:line="560" w:lineRule="exact"/>
              <w:jc w:val="center"/>
              <w:rPr>
                <w:rFonts w:ascii="仿宋" w:hAnsi="仿宋" w:eastAsia="仿宋"/>
                <w:color w:val="000000"/>
                <w:szCs w:val="21"/>
              </w:rPr>
            </w:pPr>
          </w:p>
        </w:tc>
        <w:tc>
          <w:tcPr>
            <w:tcW w:w="695" w:type="dxa"/>
            <w:vAlign w:val="center"/>
          </w:tcPr>
          <w:p>
            <w:pPr>
              <w:widowControl/>
              <w:spacing w:line="560" w:lineRule="exact"/>
              <w:jc w:val="center"/>
              <w:rPr>
                <w:rFonts w:ascii="仿宋" w:hAnsi="仿宋" w:eastAsia="仿宋"/>
                <w:color w:val="000000"/>
                <w:szCs w:val="21"/>
              </w:rPr>
            </w:pPr>
          </w:p>
        </w:tc>
        <w:tc>
          <w:tcPr>
            <w:tcW w:w="901" w:type="dxa"/>
            <w:gridSpan w:val="2"/>
            <w:vAlign w:val="center"/>
          </w:tcPr>
          <w:p>
            <w:pPr>
              <w:widowControl/>
              <w:spacing w:line="560" w:lineRule="exact"/>
              <w:jc w:val="center"/>
              <w:rPr>
                <w:rFonts w:ascii="仿宋" w:hAnsi="仿宋" w:eastAsia="仿宋"/>
                <w:color w:val="000000"/>
                <w:szCs w:val="21"/>
              </w:rPr>
            </w:pPr>
          </w:p>
        </w:tc>
        <w:tc>
          <w:tcPr>
            <w:tcW w:w="754" w:type="dxa"/>
            <w:gridSpan w:val="2"/>
            <w:vAlign w:val="center"/>
          </w:tcPr>
          <w:p>
            <w:pPr>
              <w:widowControl/>
              <w:spacing w:line="560" w:lineRule="exact"/>
              <w:jc w:val="center"/>
              <w:rPr>
                <w:rFonts w:ascii="仿宋" w:hAnsi="仿宋" w:eastAsia="仿宋"/>
                <w:color w:val="000000"/>
                <w:szCs w:val="21"/>
              </w:rPr>
            </w:pPr>
          </w:p>
        </w:tc>
        <w:tc>
          <w:tcPr>
            <w:tcW w:w="2363" w:type="dxa"/>
            <w:gridSpan w:val="7"/>
            <w:vAlign w:val="center"/>
          </w:tcPr>
          <w:p>
            <w:pPr>
              <w:widowControl/>
              <w:spacing w:line="560" w:lineRule="exact"/>
              <w:jc w:val="center"/>
              <w:rPr>
                <w:rFonts w:ascii="仿宋" w:hAnsi="仿宋" w:eastAsia="仿宋"/>
                <w:color w:val="000000"/>
                <w:szCs w:val="21"/>
              </w:rPr>
            </w:pPr>
          </w:p>
        </w:tc>
        <w:tc>
          <w:tcPr>
            <w:tcW w:w="1554" w:type="dxa"/>
            <w:vAlign w:val="center"/>
          </w:tcPr>
          <w:p>
            <w:pPr>
              <w:widowControl/>
              <w:spacing w:line="56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838" w:type="dxa"/>
            <w:vMerge w:val="continue"/>
            <w:vAlign w:val="center"/>
          </w:tcPr>
          <w:p>
            <w:pPr>
              <w:widowControl/>
              <w:spacing w:line="560" w:lineRule="exact"/>
              <w:jc w:val="center"/>
              <w:rPr>
                <w:rFonts w:ascii="仿宋" w:hAnsi="仿宋" w:eastAsia="仿宋"/>
                <w:color w:val="000000"/>
                <w:szCs w:val="21"/>
              </w:rPr>
            </w:pPr>
          </w:p>
        </w:tc>
        <w:tc>
          <w:tcPr>
            <w:tcW w:w="808" w:type="dxa"/>
            <w:vAlign w:val="center"/>
          </w:tcPr>
          <w:p>
            <w:pPr>
              <w:widowControl/>
              <w:spacing w:line="560" w:lineRule="exact"/>
              <w:jc w:val="center"/>
              <w:rPr>
                <w:rFonts w:ascii="仿宋" w:hAnsi="仿宋" w:eastAsia="仿宋"/>
                <w:color w:val="000000"/>
                <w:szCs w:val="21"/>
              </w:rPr>
            </w:pPr>
          </w:p>
        </w:tc>
        <w:tc>
          <w:tcPr>
            <w:tcW w:w="875" w:type="dxa"/>
            <w:gridSpan w:val="2"/>
            <w:vAlign w:val="center"/>
          </w:tcPr>
          <w:p>
            <w:pPr>
              <w:widowControl/>
              <w:spacing w:line="560" w:lineRule="exact"/>
              <w:jc w:val="center"/>
              <w:rPr>
                <w:rFonts w:ascii="仿宋" w:hAnsi="仿宋" w:eastAsia="仿宋"/>
                <w:color w:val="000000"/>
                <w:szCs w:val="21"/>
              </w:rPr>
            </w:pPr>
          </w:p>
        </w:tc>
        <w:tc>
          <w:tcPr>
            <w:tcW w:w="695" w:type="dxa"/>
            <w:vAlign w:val="center"/>
          </w:tcPr>
          <w:p>
            <w:pPr>
              <w:widowControl/>
              <w:spacing w:line="560" w:lineRule="exact"/>
              <w:jc w:val="center"/>
              <w:rPr>
                <w:rFonts w:ascii="仿宋" w:hAnsi="仿宋" w:eastAsia="仿宋"/>
                <w:color w:val="000000"/>
                <w:szCs w:val="21"/>
              </w:rPr>
            </w:pPr>
          </w:p>
        </w:tc>
        <w:tc>
          <w:tcPr>
            <w:tcW w:w="901" w:type="dxa"/>
            <w:gridSpan w:val="2"/>
            <w:vAlign w:val="center"/>
          </w:tcPr>
          <w:p>
            <w:pPr>
              <w:widowControl/>
              <w:spacing w:line="560" w:lineRule="exact"/>
              <w:jc w:val="center"/>
              <w:rPr>
                <w:rFonts w:ascii="仿宋" w:hAnsi="仿宋" w:eastAsia="仿宋"/>
                <w:color w:val="000000"/>
                <w:szCs w:val="21"/>
              </w:rPr>
            </w:pPr>
          </w:p>
        </w:tc>
        <w:tc>
          <w:tcPr>
            <w:tcW w:w="754" w:type="dxa"/>
            <w:gridSpan w:val="2"/>
            <w:vAlign w:val="center"/>
          </w:tcPr>
          <w:p>
            <w:pPr>
              <w:widowControl/>
              <w:spacing w:line="560" w:lineRule="exact"/>
              <w:jc w:val="center"/>
              <w:rPr>
                <w:rFonts w:ascii="仿宋" w:hAnsi="仿宋" w:eastAsia="仿宋"/>
                <w:color w:val="000000"/>
                <w:szCs w:val="21"/>
              </w:rPr>
            </w:pPr>
          </w:p>
        </w:tc>
        <w:tc>
          <w:tcPr>
            <w:tcW w:w="2363" w:type="dxa"/>
            <w:gridSpan w:val="7"/>
            <w:vAlign w:val="center"/>
          </w:tcPr>
          <w:p>
            <w:pPr>
              <w:widowControl/>
              <w:spacing w:line="560" w:lineRule="exact"/>
              <w:jc w:val="center"/>
              <w:rPr>
                <w:rFonts w:ascii="仿宋" w:hAnsi="仿宋" w:eastAsia="仿宋"/>
                <w:color w:val="000000"/>
                <w:szCs w:val="21"/>
              </w:rPr>
            </w:pPr>
          </w:p>
        </w:tc>
        <w:tc>
          <w:tcPr>
            <w:tcW w:w="1554" w:type="dxa"/>
            <w:vAlign w:val="center"/>
          </w:tcPr>
          <w:p>
            <w:pPr>
              <w:widowControl/>
              <w:spacing w:line="56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838" w:type="dxa"/>
            <w:vMerge w:val="continue"/>
            <w:vAlign w:val="center"/>
          </w:tcPr>
          <w:p>
            <w:pPr>
              <w:widowControl/>
              <w:spacing w:line="560" w:lineRule="exact"/>
              <w:jc w:val="center"/>
              <w:rPr>
                <w:rFonts w:ascii="仿宋" w:hAnsi="仿宋" w:eastAsia="仿宋"/>
                <w:color w:val="000000"/>
                <w:szCs w:val="21"/>
              </w:rPr>
            </w:pPr>
          </w:p>
        </w:tc>
        <w:tc>
          <w:tcPr>
            <w:tcW w:w="808" w:type="dxa"/>
            <w:vAlign w:val="center"/>
          </w:tcPr>
          <w:p>
            <w:pPr>
              <w:widowControl/>
              <w:spacing w:line="560" w:lineRule="exact"/>
              <w:jc w:val="center"/>
              <w:rPr>
                <w:rFonts w:ascii="仿宋" w:hAnsi="仿宋" w:eastAsia="仿宋"/>
                <w:color w:val="000000"/>
                <w:szCs w:val="21"/>
              </w:rPr>
            </w:pPr>
          </w:p>
        </w:tc>
        <w:tc>
          <w:tcPr>
            <w:tcW w:w="875" w:type="dxa"/>
            <w:gridSpan w:val="2"/>
            <w:vAlign w:val="center"/>
          </w:tcPr>
          <w:p>
            <w:pPr>
              <w:widowControl/>
              <w:spacing w:line="560" w:lineRule="exact"/>
              <w:jc w:val="center"/>
              <w:rPr>
                <w:rFonts w:ascii="仿宋" w:hAnsi="仿宋" w:eastAsia="仿宋"/>
                <w:color w:val="000000"/>
                <w:szCs w:val="21"/>
              </w:rPr>
            </w:pPr>
          </w:p>
        </w:tc>
        <w:tc>
          <w:tcPr>
            <w:tcW w:w="695" w:type="dxa"/>
            <w:vAlign w:val="center"/>
          </w:tcPr>
          <w:p>
            <w:pPr>
              <w:widowControl/>
              <w:spacing w:line="560" w:lineRule="exact"/>
              <w:jc w:val="center"/>
              <w:rPr>
                <w:rFonts w:ascii="仿宋" w:hAnsi="仿宋" w:eastAsia="仿宋"/>
                <w:color w:val="000000"/>
                <w:szCs w:val="21"/>
              </w:rPr>
            </w:pPr>
          </w:p>
        </w:tc>
        <w:tc>
          <w:tcPr>
            <w:tcW w:w="901" w:type="dxa"/>
            <w:gridSpan w:val="2"/>
            <w:vAlign w:val="center"/>
          </w:tcPr>
          <w:p>
            <w:pPr>
              <w:widowControl/>
              <w:spacing w:line="560" w:lineRule="exact"/>
              <w:jc w:val="center"/>
              <w:rPr>
                <w:rFonts w:ascii="仿宋" w:hAnsi="仿宋" w:eastAsia="仿宋"/>
                <w:color w:val="000000"/>
                <w:szCs w:val="21"/>
              </w:rPr>
            </w:pPr>
          </w:p>
        </w:tc>
        <w:tc>
          <w:tcPr>
            <w:tcW w:w="754" w:type="dxa"/>
            <w:gridSpan w:val="2"/>
            <w:vAlign w:val="center"/>
          </w:tcPr>
          <w:p>
            <w:pPr>
              <w:widowControl/>
              <w:spacing w:line="560" w:lineRule="exact"/>
              <w:jc w:val="center"/>
              <w:rPr>
                <w:rFonts w:ascii="仿宋" w:hAnsi="仿宋" w:eastAsia="仿宋"/>
                <w:color w:val="000000"/>
                <w:szCs w:val="21"/>
              </w:rPr>
            </w:pPr>
          </w:p>
        </w:tc>
        <w:tc>
          <w:tcPr>
            <w:tcW w:w="2363" w:type="dxa"/>
            <w:gridSpan w:val="7"/>
            <w:vAlign w:val="center"/>
          </w:tcPr>
          <w:p>
            <w:pPr>
              <w:widowControl/>
              <w:spacing w:line="560" w:lineRule="exact"/>
              <w:jc w:val="center"/>
              <w:rPr>
                <w:rFonts w:ascii="仿宋" w:hAnsi="仿宋" w:eastAsia="仿宋"/>
                <w:color w:val="000000"/>
                <w:szCs w:val="21"/>
              </w:rPr>
            </w:pPr>
          </w:p>
        </w:tc>
        <w:tc>
          <w:tcPr>
            <w:tcW w:w="1554" w:type="dxa"/>
            <w:vAlign w:val="center"/>
          </w:tcPr>
          <w:p>
            <w:pPr>
              <w:widowControl/>
              <w:spacing w:line="56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838" w:type="dxa"/>
            <w:vMerge w:val="continue"/>
            <w:vAlign w:val="center"/>
          </w:tcPr>
          <w:p>
            <w:pPr>
              <w:widowControl/>
              <w:spacing w:line="560" w:lineRule="exact"/>
              <w:jc w:val="center"/>
              <w:rPr>
                <w:rFonts w:ascii="仿宋" w:hAnsi="仿宋" w:eastAsia="仿宋"/>
                <w:color w:val="000000"/>
                <w:szCs w:val="21"/>
              </w:rPr>
            </w:pPr>
          </w:p>
        </w:tc>
        <w:tc>
          <w:tcPr>
            <w:tcW w:w="808" w:type="dxa"/>
            <w:vAlign w:val="center"/>
          </w:tcPr>
          <w:p>
            <w:pPr>
              <w:widowControl/>
              <w:spacing w:line="560" w:lineRule="exact"/>
              <w:jc w:val="center"/>
              <w:rPr>
                <w:rFonts w:ascii="仿宋" w:hAnsi="仿宋" w:eastAsia="仿宋"/>
                <w:color w:val="000000"/>
                <w:szCs w:val="21"/>
              </w:rPr>
            </w:pPr>
          </w:p>
        </w:tc>
        <w:tc>
          <w:tcPr>
            <w:tcW w:w="875" w:type="dxa"/>
            <w:gridSpan w:val="2"/>
            <w:vAlign w:val="center"/>
          </w:tcPr>
          <w:p>
            <w:pPr>
              <w:widowControl/>
              <w:spacing w:line="560" w:lineRule="exact"/>
              <w:jc w:val="center"/>
              <w:rPr>
                <w:rFonts w:ascii="仿宋" w:hAnsi="仿宋" w:eastAsia="仿宋"/>
                <w:color w:val="000000"/>
                <w:szCs w:val="21"/>
              </w:rPr>
            </w:pPr>
          </w:p>
        </w:tc>
        <w:tc>
          <w:tcPr>
            <w:tcW w:w="695" w:type="dxa"/>
            <w:vAlign w:val="center"/>
          </w:tcPr>
          <w:p>
            <w:pPr>
              <w:widowControl/>
              <w:spacing w:line="560" w:lineRule="exact"/>
              <w:jc w:val="center"/>
              <w:rPr>
                <w:rFonts w:ascii="仿宋" w:hAnsi="仿宋" w:eastAsia="仿宋"/>
                <w:color w:val="000000"/>
                <w:szCs w:val="21"/>
              </w:rPr>
            </w:pPr>
          </w:p>
        </w:tc>
        <w:tc>
          <w:tcPr>
            <w:tcW w:w="901" w:type="dxa"/>
            <w:gridSpan w:val="2"/>
            <w:vAlign w:val="center"/>
          </w:tcPr>
          <w:p>
            <w:pPr>
              <w:widowControl/>
              <w:spacing w:line="560" w:lineRule="exact"/>
              <w:jc w:val="center"/>
              <w:rPr>
                <w:rFonts w:ascii="仿宋" w:hAnsi="仿宋" w:eastAsia="仿宋"/>
                <w:color w:val="000000"/>
                <w:szCs w:val="21"/>
              </w:rPr>
            </w:pPr>
          </w:p>
        </w:tc>
        <w:tc>
          <w:tcPr>
            <w:tcW w:w="754" w:type="dxa"/>
            <w:gridSpan w:val="2"/>
            <w:vAlign w:val="center"/>
          </w:tcPr>
          <w:p>
            <w:pPr>
              <w:widowControl/>
              <w:spacing w:line="560" w:lineRule="exact"/>
              <w:jc w:val="center"/>
              <w:rPr>
                <w:rFonts w:ascii="仿宋" w:hAnsi="仿宋" w:eastAsia="仿宋"/>
                <w:color w:val="000000"/>
                <w:szCs w:val="21"/>
              </w:rPr>
            </w:pPr>
          </w:p>
        </w:tc>
        <w:tc>
          <w:tcPr>
            <w:tcW w:w="2363" w:type="dxa"/>
            <w:gridSpan w:val="7"/>
            <w:vAlign w:val="center"/>
          </w:tcPr>
          <w:p>
            <w:pPr>
              <w:widowControl/>
              <w:spacing w:line="560" w:lineRule="exact"/>
              <w:jc w:val="center"/>
              <w:rPr>
                <w:rFonts w:ascii="仿宋" w:hAnsi="仿宋" w:eastAsia="仿宋"/>
                <w:color w:val="000000"/>
                <w:szCs w:val="21"/>
              </w:rPr>
            </w:pPr>
          </w:p>
        </w:tc>
        <w:tc>
          <w:tcPr>
            <w:tcW w:w="1554" w:type="dxa"/>
            <w:vAlign w:val="center"/>
          </w:tcPr>
          <w:p>
            <w:pPr>
              <w:widowControl/>
              <w:spacing w:line="56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838" w:type="dxa"/>
            <w:vMerge w:val="continue"/>
            <w:vAlign w:val="center"/>
          </w:tcPr>
          <w:p>
            <w:pPr>
              <w:widowControl/>
              <w:spacing w:line="560" w:lineRule="exact"/>
              <w:jc w:val="center"/>
              <w:rPr>
                <w:rFonts w:ascii="仿宋" w:hAnsi="仿宋" w:eastAsia="仿宋"/>
                <w:color w:val="000000"/>
                <w:szCs w:val="21"/>
              </w:rPr>
            </w:pPr>
          </w:p>
        </w:tc>
        <w:tc>
          <w:tcPr>
            <w:tcW w:w="808" w:type="dxa"/>
            <w:vAlign w:val="center"/>
          </w:tcPr>
          <w:p>
            <w:pPr>
              <w:widowControl/>
              <w:spacing w:line="560" w:lineRule="exact"/>
              <w:jc w:val="center"/>
              <w:rPr>
                <w:rFonts w:ascii="仿宋" w:hAnsi="仿宋" w:eastAsia="仿宋"/>
                <w:color w:val="000000"/>
                <w:szCs w:val="21"/>
              </w:rPr>
            </w:pPr>
          </w:p>
        </w:tc>
        <w:tc>
          <w:tcPr>
            <w:tcW w:w="875" w:type="dxa"/>
            <w:gridSpan w:val="2"/>
            <w:vAlign w:val="center"/>
          </w:tcPr>
          <w:p>
            <w:pPr>
              <w:widowControl/>
              <w:spacing w:line="560" w:lineRule="exact"/>
              <w:jc w:val="center"/>
              <w:rPr>
                <w:rFonts w:ascii="仿宋" w:hAnsi="仿宋" w:eastAsia="仿宋"/>
                <w:color w:val="000000"/>
                <w:szCs w:val="21"/>
              </w:rPr>
            </w:pPr>
          </w:p>
        </w:tc>
        <w:tc>
          <w:tcPr>
            <w:tcW w:w="695" w:type="dxa"/>
            <w:vAlign w:val="center"/>
          </w:tcPr>
          <w:p>
            <w:pPr>
              <w:widowControl/>
              <w:spacing w:line="560" w:lineRule="exact"/>
              <w:jc w:val="center"/>
              <w:rPr>
                <w:rFonts w:ascii="仿宋" w:hAnsi="仿宋" w:eastAsia="仿宋"/>
                <w:color w:val="000000"/>
                <w:szCs w:val="21"/>
              </w:rPr>
            </w:pPr>
          </w:p>
        </w:tc>
        <w:tc>
          <w:tcPr>
            <w:tcW w:w="901" w:type="dxa"/>
            <w:gridSpan w:val="2"/>
            <w:vAlign w:val="center"/>
          </w:tcPr>
          <w:p>
            <w:pPr>
              <w:widowControl/>
              <w:spacing w:line="560" w:lineRule="exact"/>
              <w:jc w:val="center"/>
              <w:rPr>
                <w:rFonts w:ascii="仿宋" w:hAnsi="仿宋" w:eastAsia="仿宋"/>
                <w:color w:val="000000"/>
                <w:szCs w:val="21"/>
              </w:rPr>
            </w:pPr>
          </w:p>
        </w:tc>
        <w:tc>
          <w:tcPr>
            <w:tcW w:w="754" w:type="dxa"/>
            <w:gridSpan w:val="2"/>
            <w:vAlign w:val="center"/>
          </w:tcPr>
          <w:p>
            <w:pPr>
              <w:widowControl/>
              <w:spacing w:line="560" w:lineRule="exact"/>
              <w:jc w:val="center"/>
              <w:rPr>
                <w:rFonts w:ascii="仿宋" w:hAnsi="仿宋" w:eastAsia="仿宋"/>
                <w:color w:val="000000"/>
                <w:szCs w:val="21"/>
              </w:rPr>
            </w:pPr>
          </w:p>
        </w:tc>
        <w:tc>
          <w:tcPr>
            <w:tcW w:w="2363" w:type="dxa"/>
            <w:gridSpan w:val="7"/>
            <w:vAlign w:val="center"/>
          </w:tcPr>
          <w:p>
            <w:pPr>
              <w:widowControl/>
              <w:spacing w:line="560" w:lineRule="exact"/>
              <w:jc w:val="center"/>
              <w:rPr>
                <w:rFonts w:ascii="仿宋" w:hAnsi="仿宋" w:eastAsia="仿宋"/>
                <w:color w:val="000000"/>
                <w:szCs w:val="21"/>
              </w:rPr>
            </w:pPr>
          </w:p>
        </w:tc>
        <w:tc>
          <w:tcPr>
            <w:tcW w:w="1554" w:type="dxa"/>
            <w:vAlign w:val="center"/>
          </w:tcPr>
          <w:p>
            <w:pPr>
              <w:widowControl/>
              <w:spacing w:line="56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838" w:type="dxa"/>
            <w:vMerge w:val="restart"/>
            <w:vAlign w:val="center"/>
          </w:tcPr>
          <w:p>
            <w:pPr>
              <w:widowControl/>
              <w:spacing w:line="560" w:lineRule="exact"/>
              <w:jc w:val="center"/>
              <w:rPr>
                <w:rFonts w:ascii="仿宋" w:hAnsi="仿宋" w:eastAsia="仿宋"/>
                <w:color w:val="000000"/>
                <w:szCs w:val="21"/>
              </w:rPr>
            </w:pPr>
            <w:r>
              <w:rPr>
                <w:rFonts w:ascii="仿宋" w:hAnsi="仿宋" w:eastAsia="仿宋"/>
                <w:color w:val="000000"/>
                <w:szCs w:val="21"/>
              </w:rPr>
              <w:t>兼职教学</w:t>
            </w:r>
          </w:p>
          <w:p>
            <w:pPr>
              <w:widowControl/>
              <w:spacing w:line="560" w:lineRule="exact"/>
              <w:jc w:val="center"/>
              <w:rPr>
                <w:rFonts w:ascii="仿宋" w:hAnsi="仿宋" w:eastAsia="仿宋"/>
                <w:color w:val="000000"/>
                <w:szCs w:val="21"/>
              </w:rPr>
            </w:pPr>
            <w:r>
              <w:rPr>
                <w:rFonts w:ascii="仿宋" w:hAnsi="仿宋" w:eastAsia="仿宋"/>
                <w:color w:val="000000"/>
                <w:szCs w:val="21"/>
              </w:rPr>
              <w:t>管理人员</w:t>
            </w:r>
          </w:p>
        </w:tc>
        <w:tc>
          <w:tcPr>
            <w:tcW w:w="808" w:type="dxa"/>
            <w:vAlign w:val="center"/>
          </w:tcPr>
          <w:p>
            <w:pPr>
              <w:widowControl/>
              <w:spacing w:line="560" w:lineRule="exact"/>
              <w:jc w:val="center"/>
              <w:rPr>
                <w:rFonts w:ascii="仿宋" w:hAnsi="仿宋" w:eastAsia="仿宋"/>
                <w:color w:val="000000"/>
                <w:szCs w:val="21"/>
              </w:rPr>
            </w:pPr>
            <w:r>
              <w:rPr>
                <w:rFonts w:ascii="仿宋" w:hAnsi="仿宋" w:eastAsia="仿宋"/>
                <w:color w:val="000000"/>
                <w:szCs w:val="21"/>
              </w:rPr>
              <w:t>姓名</w:t>
            </w:r>
          </w:p>
        </w:tc>
        <w:tc>
          <w:tcPr>
            <w:tcW w:w="875" w:type="dxa"/>
            <w:gridSpan w:val="2"/>
            <w:vAlign w:val="center"/>
          </w:tcPr>
          <w:p>
            <w:pPr>
              <w:widowControl/>
              <w:spacing w:line="560" w:lineRule="exact"/>
              <w:jc w:val="center"/>
              <w:rPr>
                <w:rFonts w:ascii="仿宋" w:hAnsi="仿宋" w:eastAsia="仿宋"/>
                <w:color w:val="000000"/>
                <w:szCs w:val="21"/>
              </w:rPr>
            </w:pPr>
            <w:r>
              <w:rPr>
                <w:rFonts w:ascii="仿宋" w:hAnsi="仿宋" w:eastAsia="仿宋"/>
                <w:color w:val="000000"/>
                <w:szCs w:val="21"/>
              </w:rPr>
              <w:t>性别</w:t>
            </w:r>
          </w:p>
        </w:tc>
        <w:tc>
          <w:tcPr>
            <w:tcW w:w="695" w:type="dxa"/>
            <w:vAlign w:val="center"/>
          </w:tcPr>
          <w:p>
            <w:pPr>
              <w:widowControl/>
              <w:spacing w:line="560" w:lineRule="exact"/>
              <w:jc w:val="center"/>
              <w:rPr>
                <w:rFonts w:ascii="仿宋" w:hAnsi="仿宋" w:eastAsia="仿宋"/>
                <w:color w:val="000000"/>
                <w:szCs w:val="21"/>
              </w:rPr>
            </w:pPr>
            <w:r>
              <w:rPr>
                <w:rFonts w:ascii="仿宋" w:hAnsi="仿宋" w:eastAsia="仿宋"/>
                <w:color w:val="000000"/>
                <w:szCs w:val="21"/>
              </w:rPr>
              <w:t>年龄</w:t>
            </w:r>
          </w:p>
        </w:tc>
        <w:tc>
          <w:tcPr>
            <w:tcW w:w="901" w:type="dxa"/>
            <w:gridSpan w:val="2"/>
            <w:vAlign w:val="center"/>
          </w:tcPr>
          <w:p>
            <w:pPr>
              <w:widowControl/>
              <w:spacing w:line="560" w:lineRule="exact"/>
              <w:jc w:val="center"/>
              <w:rPr>
                <w:rFonts w:ascii="仿宋" w:hAnsi="仿宋" w:eastAsia="仿宋"/>
                <w:color w:val="000000"/>
                <w:szCs w:val="21"/>
              </w:rPr>
            </w:pPr>
            <w:r>
              <w:rPr>
                <w:rFonts w:ascii="仿宋" w:hAnsi="仿宋" w:eastAsia="仿宋"/>
                <w:color w:val="000000"/>
                <w:szCs w:val="21"/>
              </w:rPr>
              <w:t>学历</w:t>
            </w:r>
          </w:p>
        </w:tc>
        <w:tc>
          <w:tcPr>
            <w:tcW w:w="754" w:type="dxa"/>
            <w:gridSpan w:val="2"/>
            <w:vAlign w:val="center"/>
          </w:tcPr>
          <w:p>
            <w:pPr>
              <w:widowControl/>
              <w:spacing w:line="560" w:lineRule="exact"/>
              <w:jc w:val="center"/>
              <w:rPr>
                <w:rFonts w:ascii="仿宋" w:hAnsi="仿宋" w:eastAsia="仿宋"/>
                <w:color w:val="000000"/>
                <w:szCs w:val="21"/>
              </w:rPr>
            </w:pPr>
            <w:r>
              <w:rPr>
                <w:rFonts w:hint="eastAsia" w:ascii="仿宋" w:hAnsi="仿宋" w:eastAsia="仿宋"/>
                <w:color w:val="000000"/>
                <w:szCs w:val="21"/>
              </w:rPr>
              <w:t>专业</w:t>
            </w:r>
          </w:p>
        </w:tc>
        <w:tc>
          <w:tcPr>
            <w:tcW w:w="2363" w:type="dxa"/>
            <w:gridSpan w:val="7"/>
            <w:vAlign w:val="center"/>
          </w:tcPr>
          <w:p>
            <w:pPr>
              <w:widowControl/>
              <w:spacing w:line="560" w:lineRule="exact"/>
              <w:jc w:val="center"/>
              <w:rPr>
                <w:rFonts w:ascii="仿宋" w:hAnsi="仿宋" w:eastAsia="仿宋"/>
                <w:color w:val="000000"/>
                <w:szCs w:val="21"/>
              </w:rPr>
            </w:pPr>
            <w:r>
              <w:rPr>
                <w:rFonts w:ascii="仿宋" w:hAnsi="仿宋" w:eastAsia="仿宋"/>
                <w:color w:val="000000"/>
                <w:szCs w:val="21"/>
              </w:rPr>
              <w:t>职称或职业资格</w:t>
            </w:r>
          </w:p>
        </w:tc>
        <w:tc>
          <w:tcPr>
            <w:tcW w:w="1554" w:type="dxa"/>
            <w:vAlign w:val="center"/>
          </w:tcPr>
          <w:p>
            <w:pPr>
              <w:widowControl/>
              <w:spacing w:line="560" w:lineRule="exact"/>
              <w:jc w:val="center"/>
              <w:rPr>
                <w:rFonts w:ascii="仿宋" w:hAnsi="仿宋" w:eastAsia="仿宋"/>
                <w:color w:val="000000"/>
                <w:szCs w:val="21"/>
              </w:rPr>
            </w:pPr>
            <w:r>
              <w:rPr>
                <w:rFonts w:ascii="仿宋" w:hAnsi="仿宋" w:eastAsia="仿宋"/>
                <w:color w:val="000000"/>
                <w:szCs w:val="2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838" w:type="dxa"/>
            <w:vMerge w:val="continue"/>
            <w:vAlign w:val="center"/>
          </w:tcPr>
          <w:p>
            <w:pPr>
              <w:widowControl/>
              <w:spacing w:line="560" w:lineRule="exact"/>
              <w:jc w:val="center"/>
              <w:rPr>
                <w:rFonts w:ascii="仿宋" w:hAnsi="仿宋" w:eastAsia="仿宋"/>
                <w:color w:val="000000"/>
                <w:szCs w:val="21"/>
              </w:rPr>
            </w:pPr>
          </w:p>
        </w:tc>
        <w:tc>
          <w:tcPr>
            <w:tcW w:w="808" w:type="dxa"/>
            <w:vAlign w:val="center"/>
          </w:tcPr>
          <w:p>
            <w:pPr>
              <w:widowControl/>
              <w:spacing w:line="560" w:lineRule="exact"/>
              <w:jc w:val="center"/>
              <w:rPr>
                <w:rFonts w:ascii="仿宋" w:hAnsi="仿宋" w:eastAsia="仿宋"/>
                <w:color w:val="000000"/>
                <w:szCs w:val="21"/>
              </w:rPr>
            </w:pPr>
          </w:p>
        </w:tc>
        <w:tc>
          <w:tcPr>
            <w:tcW w:w="875" w:type="dxa"/>
            <w:gridSpan w:val="2"/>
            <w:vAlign w:val="center"/>
          </w:tcPr>
          <w:p>
            <w:pPr>
              <w:widowControl/>
              <w:spacing w:line="560" w:lineRule="exact"/>
              <w:jc w:val="center"/>
              <w:rPr>
                <w:rFonts w:ascii="仿宋" w:hAnsi="仿宋" w:eastAsia="仿宋"/>
                <w:color w:val="000000"/>
                <w:szCs w:val="21"/>
              </w:rPr>
            </w:pPr>
          </w:p>
        </w:tc>
        <w:tc>
          <w:tcPr>
            <w:tcW w:w="695" w:type="dxa"/>
            <w:vAlign w:val="center"/>
          </w:tcPr>
          <w:p>
            <w:pPr>
              <w:widowControl/>
              <w:spacing w:line="560" w:lineRule="exact"/>
              <w:jc w:val="center"/>
              <w:rPr>
                <w:rFonts w:ascii="仿宋" w:hAnsi="仿宋" w:eastAsia="仿宋"/>
                <w:color w:val="000000"/>
                <w:szCs w:val="21"/>
              </w:rPr>
            </w:pPr>
          </w:p>
        </w:tc>
        <w:tc>
          <w:tcPr>
            <w:tcW w:w="901" w:type="dxa"/>
            <w:gridSpan w:val="2"/>
            <w:vAlign w:val="center"/>
          </w:tcPr>
          <w:p>
            <w:pPr>
              <w:widowControl/>
              <w:spacing w:line="560" w:lineRule="exact"/>
              <w:jc w:val="center"/>
              <w:rPr>
                <w:rFonts w:ascii="仿宋" w:hAnsi="仿宋" w:eastAsia="仿宋"/>
                <w:color w:val="000000"/>
                <w:szCs w:val="21"/>
              </w:rPr>
            </w:pPr>
          </w:p>
        </w:tc>
        <w:tc>
          <w:tcPr>
            <w:tcW w:w="754" w:type="dxa"/>
            <w:gridSpan w:val="2"/>
            <w:vAlign w:val="center"/>
          </w:tcPr>
          <w:p>
            <w:pPr>
              <w:widowControl/>
              <w:spacing w:line="560" w:lineRule="exact"/>
              <w:jc w:val="center"/>
              <w:rPr>
                <w:rFonts w:ascii="仿宋" w:hAnsi="仿宋" w:eastAsia="仿宋"/>
                <w:color w:val="000000"/>
                <w:szCs w:val="21"/>
              </w:rPr>
            </w:pPr>
          </w:p>
        </w:tc>
        <w:tc>
          <w:tcPr>
            <w:tcW w:w="2363" w:type="dxa"/>
            <w:gridSpan w:val="7"/>
            <w:vAlign w:val="center"/>
          </w:tcPr>
          <w:p>
            <w:pPr>
              <w:widowControl/>
              <w:spacing w:line="560" w:lineRule="exact"/>
              <w:jc w:val="center"/>
              <w:rPr>
                <w:rFonts w:ascii="仿宋" w:hAnsi="仿宋" w:eastAsia="仿宋"/>
                <w:color w:val="000000"/>
                <w:szCs w:val="21"/>
              </w:rPr>
            </w:pPr>
          </w:p>
        </w:tc>
        <w:tc>
          <w:tcPr>
            <w:tcW w:w="1554" w:type="dxa"/>
            <w:vAlign w:val="center"/>
          </w:tcPr>
          <w:p>
            <w:pPr>
              <w:widowControl/>
              <w:spacing w:line="56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838" w:type="dxa"/>
            <w:vMerge w:val="continue"/>
            <w:vAlign w:val="center"/>
          </w:tcPr>
          <w:p>
            <w:pPr>
              <w:widowControl/>
              <w:spacing w:line="560" w:lineRule="exact"/>
              <w:jc w:val="center"/>
              <w:rPr>
                <w:rFonts w:ascii="仿宋" w:hAnsi="仿宋" w:eastAsia="仿宋"/>
                <w:color w:val="000000"/>
                <w:szCs w:val="21"/>
              </w:rPr>
            </w:pPr>
          </w:p>
        </w:tc>
        <w:tc>
          <w:tcPr>
            <w:tcW w:w="808" w:type="dxa"/>
            <w:vAlign w:val="center"/>
          </w:tcPr>
          <w:p>
            <w:pPr>
              <w:widowControl/>
              <w:spacing w:line="560" w:lineRule="exact"/>
              <w:jc w:val="center"/>
              <w:rPr>
                <w:rFonts w:ascii="仿宋" w:hAnsi="仿宋" w:eastAsia="仿宋"/>
                <w:color w:val="000000"/>
                <w:szCs w:val="21"/>
              </w:rPr>
            </w:pPr>
          </w:p>
        </w:tc>
        <w:tc>
          <w:tcPr>
            <w:tcW w:w="875" w:type="dxa"/>
            <w:gridSpan w:val="2"/>
            <w:vAlign w:val="center"/>
          </w:tcPr>
          <w:p>
            <w:pPr>
              <w:widowControl/>
              <w:spacing w:line="560" w:lineRule="exact"/>
              <w:jc w:val="center"/>
              <w:rPr>
                <w:rFonts w:ascii="仿宋" w:hAnsi="仿宋" w:eastAsia="仿宋"/>
                <w:color w:val="000000"/>
                <w:szCs w:val="21"/>
              </w:rPr>
            </w:pPr>
          </w:p>
        </w:tc>
        <w:tc>
          <w:tcPr>
            <w:tcW w:w="695" w:type="dxa"/>
            <w:vAlign w:val="center"/>
          </w:tcPr>
          <w:p>
            <w:pPr>
              <w:widowControl/>
              <w:spacing w:line="560" w:lineRule="exact"/>
              <w:jc w:val="center"/>
              <w:rPr>
                <w:rFonts w:ascii="仿宋" w:hAnsi="仿宋" w:eastAsia="仿宋"/>
                <w:color w:val="000000"/>
                <w:szCs w:val="21"/>
              </w:rPr>
            </w:pPr>
          </w:p>
        </w:tc>
        <w:tc>
          <w:tcPr>
            <w:tcW w:w="901" w:type="dxa"/>
            <w:gridSpan w:val="2"/>
            <w:vAlign w:val="center"/>
          </w:tcPr>
          <w:p>
            <w:pPr>
              <w:widowControl/>
              <w:spacing w:line="560" w:lineRule="exact"/>
              <w:jc w:val="center"/>
              <w:rPr>
                <w:rFonts w:ascii="仿宋" w:hAnsi="仿宋" w:eastAsia="仿宋"/>
                <w:color w:val="000000"/>
                <w:szCs w:val="21"/>
              </w:rPr>
            </w:pPr>
          </w:p>
        </w:tc>
        <w:tc>
          <w:tcPr>
            <w:tcW w:w="754" w:type="dxa"/>
            <w:gridSpan w:val="2"/>
            <w:vAlign w:val="center"/>
          </w:tcPr>
          <w:p>
            <w:pPr>
              <w:widowControl/>
              <w:spacing w:line="560" w:lineRule="exact"/>
              <w:jc w:val="center"/>
              <w:rPr>
                <w:rFonts w:ascii="仿宋" w:hAnsi="仿宋" w:eastAsia="仿宋"/>
                <w:color w:val="000000"/>
                <w:szCs w:val="21"/>
              </w:rPr>
            </w:pPr>
          </w:p>
        </w:tc>
        <w:tc>
          <w:tcPr>
            <w:tcW w:w="2363" w:type="dxa"/>
            <w:gridSpan w:val="7"/>
            <w:vAlign w:val="center"/>
          </w:tcPr>
          <w:p>
            <w:pPr>
              <w:widowControl/>
              <w:spacing w:line="560" w:lineRule="exact"/>
              <w:jc w:val="center"/>
              <w:rPr>
                <w:rFonts w:ascii="仿宋" w:hAnsi="仿宋" w:eastAsia="仿宋"/>
                <w:color w:val="000000"/>
                <w:szCs w:val="21"/>
              </w:rPr>
            </w:pPr>
          </w:p>
        </w:tc>
        <w:tc>
          <w:tcPr>
            <w:tcW w:w="1554" w:type="dxa"/>
            <w:vAlign w:val="center"/>
          </w:tcPr>
          <w:p>
            <w:pPr>
              <w:widowControl/>
              <w:spacing w:line="56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838" w:type="dxa"/>
            <w:vMerge w:val="continue"/>
            <w:vAlign w:val="center"/>
          </w:tcPr>
          <w:p>
            <w:pPr>
              <w:widowControl/>
              <w:spacing w:line="560" w:lineRule="exact"/>
              <w:jc w:val="center"/>
              <w:rPr>
                <w:rFonts w:ascii="仿宋" w:hAnsi="仿宋" w:eastAsia="仿宋"/>
                <w:color w:val="000000"/>
                <w:szCs w:val="21"/>
              </w:rPr>
            </w:pPr>
          </w:p>
        </w:tc>
        <w:tc>
          <w:tcPr>
            <w:tcW w:w="808" w:type="dxa"/>
            <w:vAlign w:val="center"/>
          </w:tcPr>
          <w:p>
            <w:pPr>
              <w:widowControl/>
              <w:spacing w:line="560" w:lineRule="exact"/>
              <w:jc w:val="center"/>
              <w:rPr>
                <w:rFonts w:ascii="仿宋" w:hAnsi="仿宋" w:eastAsia="仿宋"/>
                <w:color w:val="000000"/>
                <w:szCs w:val="21"/>
              </w:rPr>
            </w:pPr>
          </w:p>
        </w:tc>
        <w:tc>
          <w:tcPr>
            <w:tcW w:w="875" w:type="dxa"/>
            <w:gridSpan w:val="2"/>
            <w:vAlign w:val="center"/>
          </w:tcPr>
          <w:p>
            <w:pPr>
              <w:widowControl/>
              <w:spacing w:line="560" w:lineRule="exact"/>
              <w:jc w:val="center"/>
              <w:rPr>
                <w:rFonts w:ascii="仿宋" w:hAnsi="仿宋" w:eastAsia="仿宋"/>
                <w:color w:val="000000"/>
                <w:szCs w:val="21"/>
              </w:rPr>
            </w:pPr>
          </w:p>
        </w:tc>
        <w:tc>
          <w:tcPr>
            <w:tcW w:w="695" w:type="dxa"/>
            <w:vAlign w:val="center"/>
          </w:tcPr>
          <w:p>
            <w:pPr>
              <w:widowControl/>
              <w:spacing w:line="560" w:lineRule="exact"/>
              <w:jc w:val="center"/>
              <w:rPr>
                <w:rFonts w:ascii="仿宋" w:hAnsi="仿宋" w:eastAsia="仿宋"/>
                <w:color w:val="000000"/>
                <w:szCs w:val="21"/>
              </w:rPr>
            </w:pPr>
          </w:p>
        </w:tc>
        <w:tc>
          <w:tcPr>
            <w:tcW w:w="901" w:type="dxa"/>
            <w:gridSpan w:val="2"/>
            <w:vAlign w:val="center"/>
          </w:tcPr>
          <w:p>
            <w:pPr>
              <w:widowControl/>
              <w:spacing w:line="560" w:lineRule="exact"/>
              <w:jc w:val="center"/>
              <w:rPr>
                <w:rFonts w:ascii="仿宋" w:hAnsi="仿宋" w:eastAsia="仿宋"/>
                <w:color w:val="000000"/>
                <w:szCs w:val="21"/>
              </w:rPr>
            </w:pPr>
          </w:p>
        </w:tc>
        <w:tc>
          <w:tcPr>
            <w:tcW w:w="754" w:type="dxa"/>
            <w:gridSpan w:val="2"/>
            <w:vAlign w:val="center"/>
          </w:tcPr>
          <w:p>
            <w:pPr>
              <w:widowControl/>
              <w:spacing w:line="560" w:lineRule="exact"/>
              <w:jc w:val="center"/>
              <w:rPr>
                <w:rFonts w:ascii="仿宋" w:hAnsi="仿宋" w:eastAsia="仿宋"/>
                <w:color w:val="000000"/>
                <w:szCs w:val="21"/>
              </w:rPr>
            </w:pPr>
          </w:p>
        </w:tc>
        <w:tc>
          <w:tcPr>
            <w:tcW w:w="2363" w:type="dxa"/>
            <w:gridSpan w:val="7"/>
            <w:vAlign w:val="center"/>
          </w:tcPr>
          <w:p>
            <w:pPr>
              <w:widowControl/>
              <w:spacing w:line="560" w:lineRule="exact"/>
              <w:jc w:val="center"/>
              <w:rPr>
                <w:rFonts w:ascii="仿宋" w:hAnsi="仿宋" w:eastAsia="仿宋"/>
                <w:color w:val="000000"/>
                <w:szCs w:val="21"/>
              </w:rPr>
            </w:pPr>
          </w:p>
        </w:tc>
        <w:tc>
          <w:tcPr>
            <w:tcW w:w="1554" w:type="dxa"/>
            <w:vAlign w:val="center"/>
          </w:tcPr>
          <w:p>
            <w:pPr>
              <w:widowControl/>
              <w:spacing w:line="56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838" w:type="dxa"/>
            <w:vMerge w:val="continue"/>
            <w:vAlign w:val="center"/>
          </w:tcPr>
          <w:p>
            <w:pPr>
              <w:widowControl/>
              <w:spacing w:line="560" w:lineRule="exact"/>
              <w:jc w:val="center"/>
              <w:rPr>
                <w:rFonts w:ascii="仿宋" w:hAnsi="仿宋" w:eastAsia="仿宋"/>
                <w:color w:val="000000"/>
                <w:szCs w:val="21"/>
              </w:rPr>
            </w:pPr>
          </w:p>
        </w:tc>
        <w:tc>
          <w:tcPr>
            <w:tcW w:w="808" w:type="dxa"/>
            <w:vAlign w:val="center"/>
          </w:tcPr>
          <w:p>
            <w:pPr>
              <w:widowControl/>
              <w:spacing w:line="560" w:lineRule="exact"/>
              <w:jc w:val="center"/>
              <w:rPr>
                <w:rFonts w:ascii="仿宋" w:hAnsi="仿宋" w:eastAsia="仿宋"/>
                <w:color w:val="000000"/>
                <w:szCs w:val="21"/>
              </w:rPr>
            </w:pPr>
          </w:p>
        </w:tc>
        <w:tc>
          <w:tcPr>
            <w:tcW w:w="875" w:type="dxa"/>
            <w:gridSpan w:val="2"/>
            <w:vAlign w:val="center"/>
          </w:tcPr>
          <w:p>
            <w:pPr>
              <w:widowControl/>
              <w:spacing w:line="560" w:lineRule="exact"/>
              <w:jc w:val="center"/>
              <w:rPr>
                <w:rFonts w:ascii="仿宋" w:hAnsi="仿宋" w:eastAsia="仿宋"/>
                <w:color w:val="000000"/>
                <w:szCs w:val="21"/>
              </w:rPr>
            </w:pPr>
          </w:p>
        </w:tc>
        <w:tc>
          <w:tcPr>
            <w:tcW w:w="695" w:type="dxa"/>
            <w:vAlign w:val="center"/>
          </w:tcPr>
          <w:p>
            <w:pPr>
              <w:widowControl/>
              <w:spacing w:line="560" w:lineRule="exact"/>
              <w:jc w:val="center"/>
              <w:rPr>
                <w:rFonts w:ascii="仿宋" w:hAnsi="仿宋" w:eastAsia="仿宋"/>
                <w:color w:val="000000"/>
                <w:szCs w:val="21"/>
              </w:rPr>
            </w:pPr>
          </w:p>
        </w:tc>
        <w:tc>
          <w:tcPr>
            <w:tcW w:w="901" w:type="dxa"/>
            <w:gridSpan w:val="2"/>
            <w:vAlign w:val="center"/>
          </w:tcPr>
          <w:p>
            <w:pPr>
              <w:widowControl/>
              <w:spacing w:line="560" w:lineRule="exact"/>
              <w:jc w:val="center"/>
              <w:rPr>
                <w:rFonts w:ascii="仿宋" w:hAnsi="仿宋" w:eastAsia="仿宋"/>
                <w:color w:val="000000"/>
                <w:szCs w:val="21"/>
              </w:rPr>
            </w:pPr>
          </w:p>
        </w:tc>
        <w:tc>
          <w:tcPr>
            <w:tcW w:w="754" w:type="dxa"/>
            <w:gridSpan w:val="2"/>
            <w:vAlign w:val="center"/>
          </w:tcPr>
          <w:p>
            <w:pPr>
              <w:widowControl/>
              <w:spacing w:line="560" w:lineRule="exact"/>
              <w:jc w:val="center"/>
              <w:rPr>
                <w:rFonts w:ascii="仿宋" w:hAnsi="仿宋" w:eastAsia="仿宋"/>
                <w:color w:val="000000"/>
                <w:szCs w:val="21"/>
              </w:rPr>
            </w:pPr>
          </w:p>
        </w:tc>
        <w:tc>
          <w:tcPr>
            <w:tcW w:w="2363" w:type="dxa"/>
            <w:gridSpan w:val="7"/>
            <w:vAlign w:val="center"/>
          </w:tcPr>
          <w:p>
            <w:pPr>
              <w:widowControl/>
              <w:spacing w:line="560" w:lineRule="exact"/>
              <w:jc w:val="center"/>
              <w:rPr>
                <w:rFonts w:ascii="仿宋" w:hAnsi="仿宋" w:eastAsia="仿宋"/>
                <w:color w:val="000000"/>
                <w:szCs w:val="21"/>
              </w:rPr>
            </w:pPr>
          </w:p>
        </w:tc>
        <w:tc>
          <w:tcPr>
            <w:tcW w:w="1554" w:type="dxa"/>
            <w:vAlign w:val="center"/>
          </w:tcPr>
          <w:p>
            <w:pPr>
              <w:widowControl/>
              <w:spacing w:line="56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838" w:type="dxa"/>
            <w:vMerge w:val="continue"/>
            <w:vAlign w:val="center"/>
          </w:tcPr>
          <w:p>
            <w:pPr>
              <w:widowControl/>
              <w:spacing w:line="560" w:lineRule="exact"/>
              <w:jc w:val="center"/>
              <w:rPr>
                <w:rFonts w:ascii="仿宋" w:hAnsi="仿宋" w:eastAsia="仿宋"/>
                <w:color w:val="000000"/>
                <w:szCs w:val="21"/>
              </w:rPr>
            </w:pPr>
          </w:p>
        </w:tc>
        <w:tc>
          <w:tcPr>
            <w:tcW w:w="808" w:type="dxa"/>
            <w:vAlign w:val="center"/>
          </w:tcPr>
          <w:p>
            <w:pPr>
              <w:widowControl/>
              <w:spacing w:line="560" w:lineRule="exact"/>
              <w:jc w:val="center"/>
              <w:rPr>
                <w:rFonts w:ascii="仿宋" w:hAnsi="仿宋" w:eastAsia="仿宋"/>
                <w:color w:val="000000"/>
                <w:szCs w:val="21"/>
              </w:rPr>
            </w:pPr>
          </w:p>
        </w:tc>
        <w:tc>
          <w:tcPr>
            <w:tcW w:w="875" w:type="dxa"/>
            <w:gridSpan w:val="2"/>
            <w:vAlign w:val="center"/>
          </w:tcPr>
          <w:p>
            <w:pPr>
              <w:widowControl/>
              <w:spacing w:line="560" w:lineRule="exact"/>
              <w:jc w:val="center"/>
              <w:rPr>
                <w:rFonts w:ascii="仿宋" w:hAnsi="仿宋" w:eastAsia="仿宋"/>
                <w:color w:val="000000"/>
                <w:szCs w:val="21"/>
              </w:rPr>
            </w:pPr>
          </w:p>
        </w:tc>
        <w:tc>
          <w:tcPr>
            <w:tcW w:w="695" w:type="dxa"/>
            <w:vAlign w:val="center"/>
          </w:tcPr>
          <w:p>
            <w:pPr>
              <w:widowControl/>
              <w:spacing w:line="560" w:lineRule="exact"/>
              <w:jc w:val="center"/>
              <w:rPr>
                <w:rFonts w:ascii="仿宋" w:hAnsi="仿宋" w:eastAsia="仿宋"/>
                <w:color w:val="000000"/>
                <w:szCs w:val="21"/>
              </w:rPr>
            </w:pPr>
          </w:p>
        </w:tc>
        <w:tc>
          <w:tcPr>
            <w:tcW w:w="901" w:type="dxa"/>
            <w:gridSpan w:val="2"/>
            <w:vAlign w:val="center"/>
          </w:tcPr>
          <w:p>
            <w:pPr>
              <w:widowControl/>
              <w:spacing w:line="560" w:lineRule="exact"/>
              <w:jc w:val="center"/>
              <w:rPr>
                <w:rFonts w:ascii="仿宋" w:hAnsi="仿宋" w:eastAsia="仿宋"/>
                <w:color w:val="000000"/>
                <w:szCs w:val="21"/>
              </w:rPr>
            </w:pPr>
          </w:p>
        </w:tc>
        <w:tc>
          <w:tcPr>
            <w:tcW w:w="754" w:type="dxa"/>
            <w:gridSpan w:val="2"/>
            <w:vAlign w:val="center"/>
          </w:tcPr>
          <w:p>
            <w:pPr>
              <w:widowControl/>
              <w:spacing w:line="560" w:lineRule="exact"/>
              <w:jc w:val="center"/>
              <w:rPr>
                <w:rFonts w:ascii="仿宋" w:hAnsi="仿宋" w:eastAsia="仿宋"/>
                <w:color w:val="000000"/>
                <w:szCs w:val="21"/>
              </w:rPr>
            </w:pPr>
          </w:p>
        </w:tc>
        <w:tc>
          <w:tcPr>
            <w:tcW w:w="2363" w:type="dxa"/>
            <w:gridSpan w:val="7"/>
            <w:vAlign w:val="center"/>
          </w:tcPr>
          <w:p>
            <w:pPr>
              <w:widowControl/>
              <w:spacing w:line="560" w:lineRule="exact"/>
              <w:jc w:val="center"/>
              <w:rPr>
                <w:rFonts w:ascii="仿宋" w:hAnsi="仿宋" w:eastAsia="仿宋"/>
                <w:color w:val="000000"/>
                <w:szCs w:val="21"/>
              </w:rPr>
            </w:pPr>
          </w:p>
        </w:tc>
        <w:tc>
          <w:tcPr>
            <w:tcW w:w="1554" w:type="dxa"/>
            <w:vAlign w:val="center"/>
          </w:tcPr>
          <w:p>
            <w:pPr>
              <w:widowControl/>
              <w:spacing w:line="560" w:lineRule="exact"/>
              <w:jc w:val="center"/>
              <w:rPr>
                <w:rFonts w:ascii="仿宋" w:hAnsi="仿宋" w:eastAsia="仿宋"/>
                <w:color w:val="000000"/>
                <w:szCs w:val="21"/>
              </w:rPr>
            </w:pPr>
          </w:p>
        </w:tc>
      </w:tr>
    </w:tbl>
    <w:p>
      <w:pPr>
        <w:widowControl/>
        <w:tabs>
          <w:tab w:val="center" w:pos="3721"/>
          <w:tab w:val="right" w:pos="8306"/>
        </w:tabs>
        <w:ind w:left="-567" w:leftChars="-270"/>
        <w:jc w:val="left"/>
        <w:rPr>
          <w:rFonts w:ascii="黑体" w:hAnsi="黑体" w:eastAsia="黑体"/>
          <w:color w:val="000000"/>
        </w:rPr>
      </w:pPr>
      <w:r>
        <w:rPr>
          <w:rFonts w:ascii="黑体" w:hAnsi="黑体" w:eastAsia="黑体"/>
          <w:color w:val="000000"/>
        </w:rPr>
        <w:tab/>
      </w:r>
    </w:p>
    <w:p>
      <w:pPr>
        <w:widowControl/>
        <w:tabs>
          <w:tab w:val="center" w:pos="3721"/>
          <w:tab w:val="right" w:pos="8306"/>
        </w:tabs>
        <w:ind w:left="-567" w:leftChars="-270"/>
        <w:jc w:val="left"/>
        <w:rPr>
          <w:rFonts w:ascii="黑体" w:hAnsi="黑体" w:eastAsia="黑体"/>
          <w:color w:val="000000"/>
        </w:rPr>
      </w:pPr>
    </w:p>
    <w:p>
      <w:pPr>
        <w:widowControl/>
        <w:tabs>
          <w:tab w:val="center" w:pos="3721"/>
          <w:tab w:val="right" w:pos="8306"/>
        </w:tabs>
        <w:ind w:left="-567" w:leftChars="-270"/>
        <w:jc w:val="left"/>
        <w:rPr>
          <w:rFonts w:ascii="黑体" w:hAnsi="黑体" w:eastAsia="黑体"/>
          <w:color w:val="000000"/>
        </w:rPr>
      </w:pPr>
    </w:p>
    <w:p>
      <w:pPr>
        <w:widowControl/>
        <w:tabs>
          <w:tab w:val="center" w:pos="3721"/>
          <w:tab w:val="right" w:pos="8306"/>
        </w:tabs>
        <w:ind w:left="-567" w:leftChars="-270"/>
        <w:jc w:val="center"/>
        <w:rPr>
          <w:rFonts w:ascii="黑体" w:hAnsi="黑体" w:eastAsia="黑体"/>
          <w:color w:val="000000"/>
          <w:sz w:val="32"/>
          <w:szCs w:val="32"/>
        </w:rPr>
      </w:pPr>
      <w:r>
        <w:rPr>
          <w:rFonts w:ascii="黑体" w:hAnsi="黑体" w:eastAsia="黑体"/>
          <w:color w:val="000000"/>
          <w:sz w:val="32"/>
          <w:szCs w:val="32"/>
        </w:rPr>
        <w:t>二、拟申报开展培训专业情况</w:t>
      </w:r>
    </w:p>
    <w:tbl>
      <w:tblPr>
        <w:tblStyle w:val="2"/>
        <w:tblW w:w="975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786"/>
        <w:gridCol w:w="1019"/>
        <w:gridCol w:w="1093"/>
        <w:gridCol w:w="689"/>
        <w:gridCol w:w="546"/>
        <w:gridCol w:w="931"/>
        <w:gridCol w:w="1108"/>
        <w:gridCol w:w="2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756" w:type="dxa"/>
            <w:gridSpan w:val="9"/>
            <w:vAlign w:val="center"/>
          </w:tcPr>
          <w:p>
            <w:pPr>
              <w:widowControl/>
              <w:jc w:val="center"/>
              <w:rPr>
                <w:rFonts w:ascii="仿宋" w:hAnsi="仿宋" w:eastAsia="仿宋"/>
                <w:color w:val="000000"/>
                <w:sz w:val="24"/>
                <w:szCs w:val="24"/>
              </w:rPr>
            </w:pPr>
            <w:r>
              <w:rPr>
                <w:rFonts w:ascii="仿宋" w:hAnsi="仿宋" w:eastAsia="仿宋"/>
                <w:color w:val="000000"/>
                <w:sz w:val="24"/>
                <w:szCs w:val="24"/>
              </w:rPr>
              <w:t>培训岗位名称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756" w:type="dxa"/>
            <w:gridSpan w:val="9"/>
            <w:vAlign w:val="center"/>
          </w:tcPr>
          <w:p>
            <w:pPr>
              <w:widowControl/>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9756" w:type="dxa"/>
            <w:gridSpan w:val="9"/>
            <w:vAlign w:val="center"/>
          </w:tcPr>
          <w:p>
            <w:pPr>
              <w:widowControl/>
              <w:jc w:val="center"/>
              <w:rPr>
                <w:rFonts w:ascii="仿宋" w:hAnsi="仿宋" w:eastAsia="仿宋"/>
                <w:color w:val="000000"/>
                <w:sz w:val="24"/>
                <w:szCs w:val="24"/>
              </w:rPr>
            </w:pPr>
            <w:r>
              <w:rPr>
                <w:rFonts w:ascii="仿宋" w:hAnsi="仿宋" w:eastAsia="仿宋"/>
                <w:color w:val="000000"/>
                <w:sz w:val="24"/>
                <w:szCs w:val="24"/>
              </w:rPr>
              <w:t>师资情况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750" w:type="dxa"/>
            <w:gridSpan w:val="2"/>
            <w:vAlign w:val="center"/>
          </w:tcPr>
          <w:p>
            <w:pPr>
              <w:widowControl/>
              <w:jc w:val="center"/>
              <w:rPr>
                <w:rFonts w:ascii="仿宋" w:hAnsi="仿宋" w:eastAsia="仿宋"/>
                <w:color w:val="000000"/>
                <w:sz w:val="24"/>
                <w:szCs w:val="24"/>
              </w:rPr>
            </w:pPr>
            <w:r>
              <w:rPr>
                <w:rFonts w:ascii="仿宋" w:hAnsi="仿宋" w:eastAsia="仿宋"/>
                <w:color w:val="000000"/>
                <w:sz w:val="24"/>
                <w:szCs w:val="24"/>
              </w:rPr>
              <w:t>姓名</w:t>
            </w:r>
          </w:p>
        </w:tc>
        <w:tc>
          <w:tcPr>
            <w:tcW w:w="1019" w:type="dxa"/>
            <w:vAlign w:val="center"/>
          </w:tcPr>
          <w:p>
            <w:pPr>
              <w:widowControl/>
              <w:jc w:val="center"/>
              <w:rPr>
                <w:rFonts w:ascii="仿宋" w:hAnsi="仿宋" w:eastAsia="仿宋"/>
                <w:color w:val="000000"/>
                <w:sz w:val="24"/>
                <w:szCs w:val="24"/>
              </w:rPr>
            </w:pPr>
            <w:r>
              <w:rPr>
                <w:rFonts w:ascii="仿宋" w:hAnsi="仿宋" w:eastAsia="仿宋"/>
                <w:color w:val="000000"/>
                <w:sz w:val="24"/>
                <w:szCs w:val="24"/>
              </w:rPr>
              <w:t>性别</w:t>
            </w:r>
          </w:p>
        </w:tc>
        <w:tc>
          <w:tcPr>
            <w:tcW w:w="1093" w:type="dxa"/>
            <w:vAlign w:val="center"/>
          </w:tcPr>
          <w:p>
            <w:pPr>
              <w:widowControl/>
              <w:jc w:val="center"/>
              <w:rPr>
                <w:rFonts w:ascii="仿宋" w:hAnsi="仿宋" w:eastAsia="仿宋"/>
                <w:color w:val="000000"/>
                <w:sz w:val="24"/>
                <w:szCs w:val="24"/>
              </w:rPr>
            </w:pPr>
            <w:r>
              <w:rPr>
                <w:rFonts w:ascii="仿宋" w:hAnsi="仿宋" w:eastAsia="仿宋"/>
                <w:color w:val="000000"/>
                <w:sz w:val="24"/>
                <w:szCs w:val="24"/>
              </w:rPr>
              <w:t>年龄</w:t>
            </w:r>
          </w:p>
        </w:tc>
        <w:tc>
          <w:tcPr>
            <w:tcW w:w="1235" w:type="dxa"/>
            <w:gridSpan w:val="2"/>
            <w:vAlign w:val="center"/>
          </w:tcPr>
          <w:p>
            <w:pPr>
              <w:widowControl/>
              <w:jc w:val="center"/>
              <w:rPr>
                <w:rFonts w:ascii="仿宋" w:hAnsi="仿宋" w:eastAsia="仿宋"/>
                <w:color w:val="000000"/>
                <w:sz w:val="24"/>
                <w:szCs w:val="24"/>
              </w:rPr>
            </w:pPr>
            <w:r>
              <w:rPr>
                <w:rFonts w:ascii="仿宋" w:hAnsi="仿宋" w:eastAsia="仿宋"/>
                <w:color w:val="000000"/>
                <w:sz w:val="24"/>
                <w:szCs w:val="24"/>
              </w:rPr>
              <w:t>学历</w:t>
            </w:r>
          </w:p>
        </w:tc>
        <w:tc>
          <w:tcPr>
            <w:tcW w:w="2039" w:type="dxa"/>
            <w:gridSpan w:val="2"/>
            <w:vAlign w:val="center"/>
          </w:tcPr>
          <w:p>
            <w:pPr>
              <w:widowControl/>
              <w:jc w:val="center"/>
              <w:rPr>
                <w:rFonts w:ascii="仿宋" w:hAnsi="仿宋" w:eastAsia="仿宋"/>
                <w:color w:val="000000"/>
                <w:sz w:val="24"/>
                <w:szCs w:val="24"/>
              </w:rPr>
            </w:pPr>
            <w:r>
              <w:rPr>
                <w:rFonts w:ascii="仿宋" w:hAnsi="仿宋" w:eastAsia="仿宋"/>
                <w:color w:val="000000"/>
                <w:sz w:val="24"/>
                <w:szCs w:val="24"/>
              </w:rPr>
              <w:t>职称或职业资格</w:t>
            </w:r>
          </w:p>
        </w:tc>
        <w:tc>
          <w:tcPr>
            <w:tcW w:w="2620" w:type="dxa"/>
            <w:vAlign w:val="center"/>
          </w:tcPr>
          <w:p>
            <w:pPr>
              <w:widowControl/>
              <w:jc w:val="center"/>
              <w:rPr>
                <w:rFonts w:ascii="仿宋" w:hAnsi="仿宋" w:eastAsia="仿宋"/>
                <w:color w:val="000000"/>
                <w:sz w:val="24"/>
                <w:szCs w:val="24"/>
              </w:rPr>
            </w:pPr>
            <w:r>
              <w:rPr>
                <w:rFonts w:ascii="仿宋" w:hAnsi="仿宋" w:eastAsia="仿宋"/>
                <w:color w:val="000000"/>
                <w:sz w:val="24"/>
                <w:szCs w:val="24"/>
              </w:rPr>
              <w:t>任教科目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750" w:type="dxa"/>
            <w:gridSpan w:val="2"/>
            <w:vAlign w:val="center"/>
          </w:tcPr>
          <w:p>
            <w:pPr>
              <w:widowControl/>
              <w:jc w:val="center"/>
              <w:rPr>
                <w:rFonts w:ascii="仿宋" w:hAnsi="仿宋" w:eastAsia="仿宋"/>
                <w:color w:val="000000"/>
                <w:sz w:val="24"/>
                <w:szCs w:val="24"/>
              </w:rPr>
            </w:pPr>
          </w:p>
        </w:tc>
        <w:tc>
          <w:tcPr>
            <w:tcW w:w="1019" w:type="dxa"/>
            <w:vAlign w:val="center"/>
          </w:tcPr>
          <w:p>
            <w:pPr>
              <w:widowControl/>
              <w:jc w:val="center"/>
              <w:rPr>
                <w:rFonts w:ascii="仿宋" w:hAnsi="仿宋" w:eastAsia="仿宋"/>
                <w:color w:val="000000"/>
                <w:sz w:val="24"/>
                <w:szCs w:val="24"/>
              </w:rPr>
            </w:pPr>
          </w:p>
        </w:tc>
        <w:tc>
          <w:tcPr>
            <w:tcW w:w="1093" w:type="dxa"/>
            <w:vAlign w:val="center"/>
          </w:tcPr>
          <w:p>
            <w:pPr>
              <w:widowControl/>
              <w:jc w:val="center"/>
              <w:rPr>
                <w:rFonts w:ascii="仿宋" w:hAnsi="仿宋" w:eastAsia="仿宋"/>
                <w:color w:val="000000"/>
                <w:sz w:val="24"/>
                <w:szCs w:val="24"/>
              </w:rPr>
            </w:pPr>
          </w:p>
        </w:tc>
        <w:tc>
          <w:tcPr>
            <w:tcW w:w="1235" w:type="dxa"/>
            <w:gridSpan w:val="2"/>
            <w:vAlign w:val="center"/>
          </w:tcPr>
          <w:p>
            <w:pPr>
              <w:widowControl/>
              <w:jc w:val="center"/>
              <w:rPr>
                <w:rFonts w:ascii="仿宋" w:hAnsi="仿宋" w:eastAsia="仿宋"/>
                <w:color w:val="000000"/>
                <w:sz w:val="24"/>
                <w:szCs w:val="24"/>
              </w:rPr>
            </w:pPr>
          </w:p>
        </w:tc>
        <w:tc>
          <w:tcPr>
            <w:tcW w:w="2039" w:type="dxa"/>
            <w:gridSpan w:val="2"/>
            <w:vAlign w:val="center"/>
          </w:tcPr>
          <w:p>
            <w:pPr>
              <w:widowControl/>
              <w:jc w:val="center"/>
              <w:rPr>
                <w:rFonts w:ascii="仿宋" w:hAnsi="仿宋" w:eastAsia="仿宋"/>
                <w:color w:val="000000"/>
                <w:sz w:val="24"/>
                <w:szCs w:val="24"/>
              </w:rPr>
            </w:pPr>
          </w:p>
        </w:tc>
        <w:tc>
          <w:tcPr>
            <w:tcW w:w="2620" w:type="dxa"/>
            <w:vAlign w:val="center"/>
          </w:tcPr>
          <w:p>
            <w:pPr>
              <w:widowControl/>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750" w:type="dxa"/>
            <w:gridSpan w:val="2"/>
            <w:vAlign w:val="center"/>
          </w:tcPr>
          <w:p>
            <w:pPr>
              <w:widowControl/>
              <w:jc w:val="center"/>
              <w:rPr>
                <w:rFonts w:ascii="仿宋" w:hAnsi="仿宋" w:eastAsia="仿宋"/>
                <w:color w:val="000000"/>
                <w:sz w:val="24"/>
                <w:szCs w:val="24"/>
              </w:rPr>
            </w:pPr>
          </w:p>
        </w:tc>
        <w:tc>
          <w:tcPr>
            <w:tcW w:w="1019" w:type="dxa"/>
            <w:vAlign w:val="center"/>
          </w:tcPr>
          <w:p>
            <w:pPr>
              <w:widowControl/>
              <w:jc w:val="center"/>
              <w:rPr>
                <w:rFonts w:ascii="仿宋" w:hAnsi="仿宋" w:eastAsia="仿宋"/>
                <w:color w:val="000000"/>
                <w:sz w:val="24"/>
                <w:szCs w:val="24"/>
              </w:rPr>
            </w:pPr>
          </w:p>
        </w:tc>
        <w:tc>
          <w:tcPr>
            <w:tcW w:w="1093" w:type="dxa"/>
            <w:vAlign w:val="center"/>
          </w:tcPr>
          <w:p>
            <w:pPr>
              <w:widowControl/>
              <w:jc w:val="center"/>
              <w:rPr>
                <w:rFonts w:ascii="仿宋" w:hAnsi="仿宋" w:eastAsia="仿宋"/>
                <w:color w:val="000000"/>
                <w:sz w:val="24"/>
                <w:szCs w:val="24"/>
              </w:rPr>
            </w:pPr>
          </w:p>
        </w:tc>
        <w:tc>
          <w:tcPr>
            <w:tcW w:w="1235" w:type="dxa"/>
            <w:gridSpan w:val="2"/>
            <w:vAlign w:val="center"/>
          </w:tcPr>
          <w:p>
            <w:pPr>
              <w:widowControl/>
              <w:jc w:val="center"/>
              <w:rPr>
                <w:rFonts w:ascii="仿宋" w:hAnsi="仿宋" w:eastAsia="仿宋"/>
                <w:color w:val="000000"/>
                <w:sz w:val="24"/>
                <w:szCs w:val="24"/>
              </w:rPr>
            </w:pPr>
          </w:p>
        </w:tc>
        <w:tc>
          <w:tcPr>
            <w:tcW w:w="2039" w:type="dxa"/>
            <w:gridSpan w:val="2"/>
            <w:vAlign w:val="center"/>
          </w:tcPr>
          <w:p>
            <w:pPr>
              <w:widowControl/>
              <w:jc w:val="center"/>
              <w:rPr>
                <w:rFonts w:ascii="仿宋" w:hAnsi="仿宋" w:eastAsia="仿宋"/>
                <w:color w:val="000000"/>
                <w:sz w:val="24"/>
                <w:szCs w:val="24"/>
              </w:rPr>
            </w:pPr>
          </w:p>
        </w:tc>
        <w:tc>
          <w:tcPr>
            <w:tcW w:w="2620" w:type="dxa"/>
            <w:vAlign w:val="center"/>
          </w:tcPr>
          <w:p>
            <w:pPr>
              <w:widowControl/>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4" w:type="dxa"/>
            <w:vMerge w:val="restart"/>
            <w:textDirection w:val="tbRlV"/>
            <w:vAlign w:val="center"/>
          </w:tcPr>
          <w:p>
            <w:pPr>
              <w:widowControl/>
              <w:ind w:left="113" w:right="113"/>
              <w:jc w:val="center"/>
              <w:rPr>
                <w:rFonts w:ascii="仿宋" w:hAnsi="仿宋" w:eastAsia="仿宋"/>
                <w:color w:val="000000"/>
                <w:sz w:val="24"/>
                <w:szCs w:val="24"/>
              </w:rPr>
            </w:pPr>
            <w:r>
              <w:rPr>
                <w:rFonts w:hint="eastAsia" w:ascii="仿宋" w:hAnsi="仿宋" w:eastAsia="仿宋"/>
                <w:color w:val="000000"/>
                <w:sz w:val="24"/>
                <w:szCs w:val="24"/>
              </w:rPr>
              <w:t>所属单位主管部门意见</w:t>
            </w:r>
          </w:p>
        </w:tc>
        <w:tc>
          <w:tcPr>
            <w:tcW w:w="8792" w:type="dxa"/>
            <w:gridSpan w:val="8"/>
            <w:vMerge w:val="restart"/>
            <w:vAlign w:val="center"/>
          </w:tcPr>
          <w:p>
            <w:pPr>
              <w:widowControl/>
              <w:spacing w:line="360" w:lineRule="exact"/>
              <w:jc w:val="center"/>
              <w:rPr>
                <w:rFonts w:ascii="仿宋" w:hAnsi="仿宋" w:eastAsia="仿宋"/>
                <w:color w:val="000000"/>
                <w:sz w:val="24"/>
                <w:szCs w:val="24"/>
              </w:rPr>
            </w:pPr>
          </w:p>
          <w:p>
            <w:pPr>
              <w:widowControl/>
              <w:spacing w:line="360" w:lineRule="exact"/>
              <w:jc w:val="center"/>
              <w:rPr>
                <w:rFonts w:ascii="仿宋" w:hAnsi="仿宋" w:eastAsia="仿宋"/>
                <w:color w:val="000000"/>
                <w:sz w:val="24"/>
                <w:szCs w:val="24"/>
              </w:rPr>
            </w:pPr>
            <w:r>
              <w:rPr>
                <w:rFonts w:hint="eastAsia" w:ascii="仿宋" w:hAnsi="仿宋" w:eastAsia="仿宋"/>
                <w:color w:val="000000"/>
                <w:sz w:val="24"/>
                <w:szCs w:val="24"/>
              </w:rPr>
              <w:t xml:space="preserve">                     </w:t>
            </w:r>
            <w:r>
              <w:rPr>
                <w:rFonts w:ascii="仿宋" w:hAnsi="仿宋" w:eastAsia="仿宋"/>
                <w:color w:val="000000"/>
                <w:sz w:val="24"/>
                <w:szCs w:val="24"/>
              </w:rPr>
              <w:t>经办人（签名）：</w:t>
            </w:r>
          </w:p>
          <w:p>
            <w:pPr>
              <w:widowControl/>
              <w:spacing w:line="360" w:lineRule="exact"/>
              <w:jc w:val="center"/>
              <w:rPr>
                <w:rFonts w:ascii="仿宋" w:hAnsi="仿宋" w:eastAsia="仿宋"/>
                <w:color w:val="000000"/>
                <w:sz w:val="24"/>
                <w:szCs w:val="24"/>
              </w:rPr>
            </w:pPr>
            <w:r>
              <w:rPr>
                <w:rFonts w:ascii="仿宋" w:hAnsi="仿宋" w:eastAsia="仿宋"/>
                <w:color w:val="000000"/>
                <w:sz w:val="24"/>
                <w:szCs w:val="24"/>
              </w:rPr>
              <w:t xml:space="preserve">                单位盖章：</w:t>
            </w:r>
            <w:r>
              <w:rPr>
                <w:rFonts w:ascii="仿宋" w:hAnsi="仿宋" w:eastAsia="仿宋"/>
                <w:color w:val="000000"/>
                <w:sz w:val="24"/>
                <w:szCs w:val="24"/>
              </w:rPr>
              <w:br w:type="textWrapping"/>
            </w:r>
            <w:r>
              <w:rPr>
                <w:rFonts w:ascii="仿宋" w:hAnsi="仿宋" w:eastAsia="仿宋"/>
                <w:color w:val="000000"/>
                <w:sz w:val="24"/>
                <w:szCs w:val="24"/>
              </w:rPr>
              <w:t xml:space="preserve">                                   </w:t>
            </w:r>
            <w:r>
              <w:rPr>
                <w:rFonts w:hint="eastAsia" w:ascii="仿宋" w:hAnsi="仿宋" w:eastAsia="仿宋"/>
                <w:color w:val="000000"/>
                <w:sz w:val="24"/>
                <w:szCs w:val="24"/>
              </w:rPr>
              <w:t xml:space="preserve">  </w:t>
            </w:r>
            <w:r>
              <w:rPr>
                <w:rFonts w:ascii="仿宋" w:hAnsi="仿宋" w:eastAsia="仿宋"/>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4" w:type="dxa"/>
            <w:vMerge w:val="continue"/>
            <w:vAlign w:val="center"/>
          </w:tcPr>
          <w:p>
            <w:pPr>
              <w:widowControl/>
              <w:jc w:val="center"/>
              <w:rPr>
                <w:rFonts w:ascii="仿宋" w:hAnsi="仿宋" w:eastAsia="仿宋"/>
                <w:color w:val="000000"/>
                <w:sz w:val="24"/>
                <w:szCs w:val="24"/>
              </w:rPr>
            </w:pPr>
          </w:p>
        </w:tc>
        <w:tc>
          <w:tcPr>
            <w:tcW w:w="8792" w:type="dxa"/>
            <w:gridSpan w:val="8"/>
            <w:vMerge w:val="continue"/>
            <w:vAlign w:val="center"/>
          </w:tcPr>
          <w:p>
            <w:pPr>
              <w:widowControl/>
              <w:spacing w:line="360" w:lineRule="exact"/>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4" w:type="dxa"/>
            <w:vMerge w:val="continue"/>
            <w:vAlign w:val="center"/>
          </w:tcPr>
          <w:p>
            <w:pPr>
              <w:widowControl/>
              <w:jc w:val="center"/>
              <w:rPr>
                <w:rFonts w:ascii="仿宋" w:hAnsi="仿宋" w:eastAsia="仿宋"/>
                <w:color w:val="000000"/>
                <w:sz w:val="24"/>
                <w:szCs w:val="24"/>
              </w:rPr>
            </w:pPr>
          </w:p>
        </w:tc>
        <w:tc>
          <w:tcPr>
            <w:tcW w:w="8792" w:type="dxa"/>
            <w:gridSpan w:val="8"/>
            <w:vMerge w:val="continue"/>
            <w:vAlign w:val="center"/>
          </w:tcPr>
          <w:p>
            <w:pPr>
              <w:widowControl/>
              <w:spacing w:line="360" w:lineRule="exact"/>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4" w:type="dxa"/>
            <w:vMerge w:val="continue"/>
            <w:vAlign w:val="center"/>
          </w:tcPr>
          <w:p>
            <w:pPr>
              <w:widowControl/>
              <w:jc w:val="center"/>
              <w:rPr>
                <w:rFonts w:ascii="仿宋" w:hAnsi="仿宋" w:eastAsia="仿宋"/>
                <w:color w:val="000000"/>
                <w:sz w:val="24"/>
                <w:szCs w:val="24"/>
              </w:rPr>
            </w:pPr>
          </w:p>
        </w:tc>
        <w:tc>
          <w:tcPr>
            <w:tcW w:w="8792" w:type="dxa"/>
            <w:gridSpan w:val="8"/>
            <w:vMerge w:val="continue"/>
            <w:vAlign w:val="center"/>
          </w:tcPr>
          <w:p>
            <w:pPr>
              <w:widowControl/>
              <w:spacing w:line="360" w:lineRule="exact"/>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64" w:type="dxa"/>
            <w:vMerge w:val="continue"/>
            <w:vAlign w:val="center"/>
          </w:tcPr>
          <w:p>
            <w:pPr>
              <w:widowControl/>
              <w:jc w:val="center"/>
              <w:rPr>
                <w:rFonts w:ascii="仿宋" w:hAnsi="仿宋" w:eastAsia="仿宋"/>
                <w:color w:val="000000"/>
                <w:sz w:val="24"/>
                <w:szCs w:val="24"/>
              </w:rPr>
            </w:pPr>
          </w:p>
        </w:tc>
        <w:tc>
          <w:tcPr>
            <w:tcW w:w="8792" w:type="dxa"/>
            <w:gridSpan w:val="8"/>
            <w:vMerge w:val="continue"/>
            <w:vAlign w:val="center"/>
          </w:tcPr>
          <w:p>
            <w:pPr>
              <w:widowControl/>
              <w:spacing w:line="360" w:lineRule="exact"/>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4" w:type="dxa"/>
            <w:vMerge w:val="restart"/>
            <w:shd w:val="clear" w:color="auto" w:fill="auto"/>
            <w:textDirection w:val="tbRlV"/>
            <w:vAlign w:val="center"/>
          </w:tcPr>
          <w:p>
            <w:pPr>
              <w:widowControl/>
              <w:spacing w:line="320" w:lineRule="exact"/>
              <w:ind w:left="113" w:right="113"/>
              <w:jc w:val="center"/>
              <w:rPr>
                <w:rFonts w:ascii="仿宋" w:hAnsi="仿宋" w:eastAsia="仿宋"/>
                <w:color w:val="000000"/>
                <w:sz w:val="24"/>
                <w:szCs w:val="24"/>
              </w:rPr>
            </w:pPr>
            <w:r>
              <w:rPr>
                <w:rFonts w:hint="eastAsia" w:ascii="仿宋" w:hAnsi="仿宋" w:eastAsia="仿宋"/>
                <w:color w:val="000000"/>
                <w:sz w:val="24"/>
                <w:szCs w:val="24"/>
              </w:rPr>
              <w:t>地市住建主管部门意见</w:t>
            </w:r>
          </w:p>
        </w:tc>
        <w:tc>
          <w:tcPr>
            <w:tcW w:w="8792" w:type="dxa"/>
            <w:gridSpan w:val="8"/>
            <w:vMerge w:val="restart"/>
            <w:shd w:val="clear" w:color="auto" w:fill="auto"/>
            <w:vAlign w:val="center"/>
          </w:tcPr>
          <w:p>
            <w:pPr>
              <w:widowControl/>
              <w:spacing w:line="360" w:lineRule="exact"/>
              <w:jc w:val="center"/>
              <w:rPr>
                <w:rFonts w:ascii="仿宋" w:hAnsi="仿宋" w:eastAsia="仿宋"/>
                <w:color w:val="000000"/>
                <w:sz w:val="24"/>
                <w:szCs w:val="24"/>
              </w:rPr>
            </w:pPr>
          </w:p>
          <w:p>
            <w:pPr>
              <w:widowControl/>
              <w:spacing w:line="360" w:lineRule="exact"/>
              <w:jc w:val="center"/>
              <w:rPr>
                <w:rFonts w:ascii="仿宋" w:hAnsi="仿宋" w:eastAsia="仿宋"/>
                <w:color w:val="000000"/>
                <w:sz w:val="24"/>
                <w:szCs w:val="24"/>
              </w:rPr>
            </w:pPr>
          </w:p>
          <w:p>
            <w:pPr>
              <w:widowControl/>
              <w:spacing w:line="360" w:lineRule="exact"/>
              <w:jc w:val="center"/>
              <w:rPr>
                <w:rFonts w:ascii="仿宋" w:hAnsi="仿宋" w:eastAsia="仿宋"/>
                <w:color w:val="000000"/>
                <w:sz w:val="24"/>
                <w:szCs w:val="24"/>
              </w:rPr>
            </w:pPr>
            <w:r>
              <w:rPr>
                <w:rFonts w:hint="eastAsia" w:ascii="仿宋" w:hAnsi="仿宋" w:eastAsia="仿宋"/>
                <w:color w:val="000000"/>
                <w:sz w:val="24"/>
                <w:szCs w:val="24"/>
              </w:rPr>
              <w:t>　　　　　　　　　　</w:t>
            </w:r>
            <w:r>
              <w:rPr>
                <w:rFonts w:ascii="仿宋" w:hAnsi="仿宋" w:eastAsia="仿宋"/>
                <w:color w:val="000000"/>
                <w:sz w:val="24"/>
                <w:szCs w:val="24"/>
              </w:rPr>
              <w:t>经办人（签名）：</w:t>
            </w:r>
          </w:p>
          <w:p>
            <w:pPr>
              <w:widowControl/>
              <w:spacing w:line="360" w:lineRule="exact"/>
              <w:jc w:val="center"/>
              <w:rPr>
                <w:rFonts w:ascii="仿宋" w:hAnsi="仿宋" w:eastAsia="仿宋"/>
                <w:color w:val="000000"/>
                <w:sz w:val="24"/>
                <w:szCs w:val="24"/>
              </w:rPr>
            </w:pPr>
            <w:r>
              <w:rPr>
                <w:rFonts w:ascii="仿宋" w:hAnsi="仿宋" w:eastAsia="仿宋"/>
                <w:color w:val="000000"/>
                <w:sz w:val="24"/>
                <w:szCs w:val="24"/>
              </w:rPr>
              <w:t xml:space="preserve">               单位盖章：</w:t>
            </w:r>
            <w:r>
              <w:rPr>
                <w:rFonts w:ascii="仿宋" w:hAnsi="仿宋" w:eastAsia="仿宋"/>
                <w:color w:val="000000"/>
                <w:sz w:val="24"/>
                <w:szCs w:val="24"/>
              </w:rPr>
              <w:br w:type="textWrapping"/>
            </w:r>
            <w:r>
              <w:rPr>
                <w:rFonts w:ascii="仿宋" w:hAnsi="仿宋" w:eastAsia="仿宋"/>
                <w:color w:val="000000"/>
                <w:sz w:val="24"/>
                <w:szCs w:val="24"/>
              </w:rPr>
              <w:t xml:space="preserve">                                   </w:t>
            </w:r>
            <w:r>
              <w:rPr>
                <w:rFonts w:hint="eastAsia" w:ascii="仿宋" w:hAnsi="仿宋" w:eastAsia="仿宋"/>
                <w:color w:val="000000"/>
                <w:sz w:val="24"/>
                <w:szCs w:val="24"/>
              </w:rPr>
              <w:t xml:space="preserve"> </w:t>
            </w:r>
            <w:r>
              <w:rPr>
                <w:rFonts w:ascii="仿宋" w:hAnsi="仿宋" w:eastAsia="仿宋"/>
                <w:color w:val="000000"/>
                <w:sz w:val="24"/>
                <w:szCs w:val="24"/>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4" w:type="dxa"/>
            <w:vMerge w:val="continue"/>
            <w:vAlign w:val="center"/>
          </w:tcPr>
          <w:p>
            <w:pPr>
              <w:widowControl/>
              <w:jc w:val="center"/>
              <w:rPr>
                <w:rFonts w:ascii="仿宋" w:hAnsi="仿宋" w:eastAsia="仿宋"/>
                <w:color w:val="000000"/>
                <w:sz w:val="24"/>
                <w:szCs w:val="24"/>
              </w:rPr>
            </w:pPr>
          </w:p>
        </w:tc>
        <w:tc>
          <w:tcPr>
            <w:tcW w:w="8792" w:type="dxa"/>
            <w:gridSpan w:val="8"/>
            <w:vMerge w:val="continue"/>
            <w:vAlign w:val="center"/>
          </w:tcPr>
          <w:p>
            <w:pPr>
              <w:widowControl/>
              <w:spacing w:line="360" w:lineRule="exact"/>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964" w:type="dxa"/>
            <w:vMerge w:val="continue"/>
            <w:vAlign w:val="center"/>
          </w:tcPr>
          <w:p>
            <w:pPr>
              <w:widowControl/>
              <w:jc w:val="center"/>
              <w:rPr>
                <w:rFonts w:ascii="仿宋" w:hAnsi="仿宋" w:eastAsia="仿宋"/>
                <w:color w:val="000000"/>
                <w:sz w:val="24"/>
                <w:szCs w:val="24"/>
              </w:rPr>
            </w:pPr>
          </w:p>
        </w:tc>
        <w:tc>
          <w:tcPr>
            <w:tcW w:w="8792" w:type="dxa"/>
            <w:gridSpan w:val="8"/>
            <w:vMerge w:val="continue"/>
            <w:vAlign w:val="center"/>
          </w:tcPr>
          <w:p>
            <w:pPr>
              <w:widowControl/>
              <w:spacing w:line="360" w:lineRule="exact"/>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4" w:hRule="atLeast"/>
        </w:trPr>
        <w:tc>
          <w:tcPr>
            <w:tcW w:w="964" w:type="dxa"/>
            <w:tcBorders>
              <w:bottom w:val="single" w:color="auto" w:sz="4" w:space="0"/>
            </w:tcBorders>
            <w:shd w:val="clear" w:color="auto" w:fill="auto"/>
            <w:textDirection w:val="tbRlV"/>
            <w:vAlign w:val="center"/>
          </w:tcPr>
          <w:p>
            <w:pPr>
              <w:widowControl/>
              <w:spacing w:line="320" w:lineRule="exact"/>
              <w:ind w:left="113" w:right="113"/>
              <w:jc w:val="center"/>
              <w:rPr>
                <w:rFonts w:ascii="仿宋" w:hAnsi="仿宋" w:eastAsia="仿宋"/>
                <w:color w:val="000000"/>
                <w:sz w:val="24"/>
                <w:szCs w:val="24"/>
              </w:rPr>
            </w:pPr>
            <w:r>
              <w:rPr>
                <w:rFonts w:hint="eastAsia" w:ascii="仿宋" w:hAnsi="仿宋" w:eastAsia="仿宋"/>
                <w:color w:val="000000"/>
                <w:sz w:val="24"/>
                <w:szCs w:val="24"/>
              </w:rPr>
              <w:t>省厅备案意见</w:t>
            </w:r>
          </w:p>
        </w:tc>
        <w:tc>
          <w:tcPr>
            <w:tcW w:w="8792" w:type="dxa"/>
            <w:gridSpan w:val="8"/>
            <w:tcBorders>
              <w:bottom w:val="single" w:color="auto" w:sz="4" w:space="0"/>
            </w:tcBorders>
            <w:shd w:val="clear" w:color="auto" w:fill="auto"/>
            <w:vAlign w:val="center"/>
          </w:tcPr>
          <w:p>
            <w:pPr>
              <w:widowControl/>
              <w:spacing w:line="360" w:lineRule="exact"/>
              <w:jc w:val="center"/>
              <w:rPr>
                <w:rFonts w:ascii="仿宋" w:hAnsi="仿宋" w:eastAsia="仿宋"/>
                <w:color w:val="000000"/>
                <w:sz w:val="24"/>
                <w:szCs w:val="24"/>
              </w:rPr>
            </w:pPr>
          </w:p>
          <w:p>
            <w:pPr>
              <w:widowControl/>
              <w:spacing w:line="360" w:lineRule="exact"/>
              <w:jc w:val="center"/>
              <w:rPr>
                <w:rFonts w:ascii="仿宋" w:hAnsi="仿宋" w:eastAsia="仿宋"/>
                <w:color w:val="000000"/>
                <w:sz w:val="24"/>
                <w:szCs w:val="24"/>
              </w:rPr>
            </w:pPr>
            <w:r>
              <w:rPr>
                <w:rFonts w:ascii="仿宋" w:hAnsi="仿宋" w:eastAsia="仿宋"/>
                <w:color w:val="000000"/>
                <w:sz w:val="24"/>
                <w:szCs w:val="24"/>
              </w:rPr>
              <w:t xml:space="preserve"> </w:t>
            </w:r>
            <w:r>
              <w:rPr>
                <w:rFonts w:hint="eastAsia" w:ascii="仿宋" w:hAnsi="仿宋" w:eastAsia="仿宋"/>
                <w:color w:val="000000"/>
                <w:sz w:val="24"/>
                <w:szCs w:val="24"/>
              </w:rPr>
              <w:t xml:space="preserve">               </w:t>
            </w:r>
            <w:r>
              <w:rPr>
                <w:rFonts w:ascii="仿宋" w:hAnsi="仿宋" w:eastAsia="仿宋"/>
                <w:color w:val="000000"/>
                <w:sz w:val="24"/>
                <w:szCs w:val="24"/>
              </w:rPr>
              <w:t>经办人（签名）：</w:t>
            </w:r>
          </w:p>
          <w:p>
            <w:pPr>
              <w:widowControl/>
              <w:spacing w:line="360" w:lineRule="exact"/>
              <w:jc w:val="center"/>
              <w:rPr>
                <w:rFonts w:ascii="仿宋" w:hAnsi="仿宋" w:eastAsia="仿宋"/>
                <w:color w:val="000000"/>
                <w:sz w:val="24"/>
                <w:szCs w:val="24"/>
              </w:rPr>
            </w:pPr>
            <w:r>
              <w:rPr>
                <w:rFonts w:ascii="仿宋" w:hAnsi="仿宋" w:eastAsia="仿宋"/>
                <w:color w:val="000000"/>
                <w:sz w:val="24"/>
                <w:szCs w:val="24"/>
              </w:rPr>
              <w:t xml:space="preserve">         </w:t>
            </w:r>
            <w:r>
              <w:rPr>
                <w:rFonts w:hint="eastAsia" w:ascii="仿宋" w:hAnsi="仿宋" w:eastAsia="仿宋"/>
                <w:color w:val="000000"/>
                <w:sz w:val="24"/>
                <w:szCs w:val="24"/>
              </w:rPr>
              <w:t xml:space="preserve">  </w:t>
            </w:r>
            <w:r>
              <w:rPr>
                <w:rFonts w:ascii="仿宋" w:hAnsi="仿宋" w:eastAsia="仿宋"/>
                <w:color w:val="000000"/>
                <w:sz w:val="24"/>
                <w:szCs w:val="24"/>
              </w:rPr>
              <w:t>单位盖章：</w:t>
            </w:r>
            <w:r>
              <w:rPr>
                <w:rFonts w:ascii="仿宋" w:hAnsi="仿宋" w:eastAsia="仿宋"/>
                <w:color w:val="000000"/>
                <w:sz w:val="24"/>
                <w:szCs w:val="24"/>
              </w:rPr>
              <w:br w:type="textWrapping"/>
            </w:r>
            <w:r>
              <w:rPr>
                <w:rFonts w:ascii="仿宋" w:hAnsi="仿宋" w:eastAsia="仿宋"/>
                <w:color w:val="000000"/>
                <w:sz w:val="24"/>
                <w:szCs w:val="24"/>
              </w:rPr>
              <w:t xml:space="preserve">                                   </w:t>
            </w:r>
            <w:r>
              <w:rPr>
                <w:rFonts w:hint="eastAsia" w:ascii="仿宋" w:hAnsi="仿宋" w:eastAsia="仿宋"/>
                <w:color w:val="000000"/>
                <w:sz w:val="24"/>
                <w:szCs w:val="24"/>
              </w:rPr>
              <w:t xml:space="preserve"> </w:t>
            </w:r>
            <w:r>
              <w:rPr>
                <w:rFonts w:ascii="仿宋" w:hAnsi="仿宋" w:eastAsia="仿宋"/>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64" w:type="dxa"/>
            <w:textDirection w:val="tbRlV"/>
            <w:vAlign w:val="center"/>
          </w:tcPr>
          <w:p>
            <w:pPr>
              <w:spacing w:line="320" w:lineRule="exact"/>
              <w:ind w:left="113" w:right="113"/>
              <w:jc w:val="center"/>
              <w:rPr>
                <w:rFonts w:ascii="仿宋" w:hAnsi="仿宋" w:eastAsia="仿宋"/>
                <w:color w:val="000000"/>
                <w:szCs w:val="21"/>
              </w:rPr>
            </w:pPr>
            <w:r>
              <w:rPr>
                <w:rFonts w:hint="eastAsia" w:ascii="仿宋" w:hAnsi="仿宋" w:eastAsia="仿宋"/>
                <w:color w:val="000000"/>
                <w:szCs w:val="21"/>
              </w:rPr>
              <w:t>批准文号</w:t>
            </w:r>
          </w:p>
        </w:tc>
        <w:tc>
          <w:tcPr>
            <w:tcW w:w="3587" w:type="dxa"/>
            <w:gridSpan w:val="4"/>
            <w:vAlign w:val="center"/>
          </w:tcPr>
          <w:p>
            <w:pPr>
              <w:widowControl/>
              <w:rPr>
                <w:rFonts w:ascii="仿宋" w:hAnsi="仿宋" w:eastAsia="仿宋"/>
                <w:color w:val="000000"/>
                <w:szCs w:val="21"/>
              </w:rPr>
            </w:pPr>
          </w:p>
          <w:p>
            <w:pPr>
              <w:widowControl/>
              <w:rPr>
                <w:rFonts w:ascii="仿宋" w:hAnsi="仿宋" w:eastAsia="仿宋"/>
                <w:color w:val="000000"/>
                <w:szCs w:val="21"/>
              </w:rPr>
            </w:pPr>
          </w:p>
          <w:p>
            <w:pPr>
              <w:widowControl/>
              <w:rPr>
                <w:rFonts w:ascii="仿宋" w:hAnsi="仿宋" w:eastAsia="仿宋"/>
                <w:color w:val="000000"/>
                <w:szCs w:val="21"/>
              </w:rPr>
            </w:pPr>
          </w:p>
          <w:p>
            <w:pPr>
              <w:widowControl/>
              <w:rPr>
                <w:rFonts w:ascii="仿宋" w:hAnsi="仿宋" w:eastAsia="仿宋"/>
                <w:color w:val="000000"/>
                <w:szCs w:val="21"/>
              </w:rPr>
            </w:pPr>
          </w:p>
          <w:p>
            <w:pPr>
              <w:widowControl/>
              <w:rPr>
                <w:rFonts w:ascii="仿宋" w:hAnsi="仿宋" w:eastAsia="仿宋"/>
                <w:color w:val="000000"/>
                <w:szCs w:val="21"/>
              </w:rPr>
            </w:pPr>
          </w:p>
        </w:tc>
        <w:tc>
          <w:tcPr>
            <w:tcW w:w="1477" w:type="dxa"/>
            <w:gridSpan w:val="2"/>
            <w:vAlign w:val="center"/>
          </w:tcPr>
          <w:p>
            <w:pPr>
              <w:widowControl/>
              <w:jc w:val="center"/>
              <w:rPr>
                <w:rFonts w:ascii="仿宋" w:hAnsi="仿宋" w:eastAsia="仿宋"/>
                <w:color w:val="000000"/>
                <w:szCs w:val="21"/>
              </w:rPr>
            </w:pPr>
            <w:r>
              <w:rPr>
                <w:rFonts w:hint="eastAsia" w:ascii="仿宋" w:hAnsi="仿宋" w:eastAsia="仿宋"/>
                <w:color w:val="000000"/>
                <w:szCs w:val="21"/>
              </w:rPr>
              <w:t>批准日期</w:t>
            </w:r>
          </w:p>
        </w:tc>
        <w:tc>
          <w:tcPr>
            <w:tcW w:w="3728" w:type="dxa"/>
            <w:gridSpan w:val="2"/>
            <w:vAlign w:val="center"/>
          </w:tcPr>
          <w:p>
            <w:pPr>
              <w:widowControl/>
              <w:jc w:val="center"/>
              <w:rPr>
                <w:rFonts w:ascii="仿宋" w:hAnsi="仿宋" w:eastAsia="仿宋"/>
                <w:color w:val="000000"/>
                <w:szCs w:val="21"/>
              </w:rPr>
            </w:pPr>
          </w:p>
        </w:tc>
      </w:tr>
    </w:tbl>
    <w:p>
      <w:pPr>
        <w:spacing w:line="540" w:lineRule="exact"/>
        <w:jc w:val="left"/>
        <w:rPr>
          <w:rFonts w:ascii="黑体" w:hAnsi="黑体" w:eastAsia="黑体" w:cs="黑体"/>
          <w:bCs/>
          <w:sz w:val="32"/>
          <w:szCs w:val="32"/>
        </w:rPr>
      </w:pPr>
    </w:p>
    <w:p>
      <w:pPr>
        <w:spacing w:line="56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陕西省住房和城乡建设领域</w:t>
      </w:r>
    </w:p>
    <w:p>
      <w:pPr>
        <w:spacing w:line="56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施工现场专业人员职业培训机构承诺书</w:t>
      </w:r>
    </w:p>
    <w:p>
      <w:pPr>
        <w:spacing w:line="560" w:lineRule="exact"/>
        <w:ind w:firstLine="420" w:firstLineChars="200"/>
        <w:rPr>
          <w:rFonts w:ascii="仿宋" w:hAnsi="仿宋" w:eastAsia="仿宋" w:cs="黑体"/>
          <w:color w:val="000000"/>
          <w:u w:val="single"/>
        </w:rPr>
      </w:pPr>
    </w:p>
    <w:p>
      <w:pPr>
        <w:spacing w:line="560" w:lineRule="exact"/>
        <w:ind w:firstLine="640" w:firstLineChars="200"/>
        <w:rPr>
          <w:rFonts w:ascii="仿宋" w:hAnsi="仿宋" w:eastAsia="仿宋" w:cs="黑体"/>
          <w:color w:val="000000"/>
          <w:sz w:val="32"/>
          <w:szCs w:val="32"/>
        </w:rPr>
      </w:pPr>
      <w:r>
        <w:rPr>
          <w:rFonts w:hint="eastAsia" w:ascii="仿宋" w:hAnsi="仿宋" w:eastAsia="仿宋" w:cs="黑体"/>
          <w:color w:val="000000"/>
          <w:sz w:val="32"/>
          <w:szCs w:val="32"/>
        </w:rPr>
        <w:t>根据省住建厅关于做好住房和城乡建设领域施工现场专业人员职业培训工作的有关要求，本培训机构做出如下承诺：</w:t>
      </w:r>
    </w:p>
    <w:p>
      <w:pPr>
        <w:spacing w:line="560" w:lineRule="exact"/>
        <w:ind w:firstLine="640" w:firstLineChars="200"/>
        <w:rPr>
          <w:rFonts w:ascii="仿宋" w:hAnsi="仿宋" w:eastAsia="仿宋" w:cs="黑体"/>
          <w:color w:val="000000"/>
          <w:sz w:val="32"/>
          <w:szCs w:val="32"/>
        </w:rPr>
      </w:pPr>
      <w:r>
        <w:rPr>
          <w:rFonts w:hint="eastAsia" w:ascii="仿宋" w:hAnsi="仿宋" w:eastAsia="仿宋" w:cs="黑体"/>
          <w:color w:val="000000"/>
          <w:sz w:val="32"/>
          <w:szCs w:val="32"/>
        </w:rPr>
        <w:t>1.依据住房和城乡建设部统一的职业标准、统一的培训大纲及有关要求组织开展培训与测试工作；</w:t>
      </w:r>
    </w:p>
    <w:p>
      <w:pPr>
        <w:spacing w:line="560" w:lineRule="exact"/>
        <w:ind w:firstLine="640" w:firstLineChars="200"/>
        <w:rPr>
          <w:rFonts w:ascii="仿宋" w:hAnsi="仿宋" w:eastAsia="仿宋" w:cs="黑体"/>
          <w:color w:val="000000"/>
          <w:sz w:val="32"/>
          <w:szCs w:val="32"/>
        </w:rPr>
      </w:pPr>
      <w:r>
        <w:rPr>
          <w:rFonts w:hint="eastAsia" w:ascii="仿宋" w:hAnsi="仿宋" w:eastAsia="仿宋" w:cs="黑体"/>
          <w:color w:val="000000"/>
          <w:sz w:val="32"/>
          <w:szCs w:val="32"/>
        </w:rPr>
        <w:t>2.严格执行住房和城乡建设部及本省</w:t>
      </w:r>
      <w:r>
        <w:rPr>
          <w:rFonts w:hint="eastAsia" w:ascii="仿宋" w:hAnsi="仿宋" w:eastAsia="仿宋" w:cs="仿宋_GB2312"/>
          <w:color w:val="000000"/>
          <w:sz w:val="32"/>
          <w:szCs w:val="32"/>
        </w:rPr>
        <w:t>住房城乡建设</w:t>
      </w:r>
      <w:r>
        <w:rPr>
          <w:rFonts w:hint="eastAsia" w:ascii="仿宋" w:hAnsi="仿宋" w:eastAsia="仿宋" w:cs="黑体"/>
          <w:color w:val="000000"/>
          <w:sz w:val="32"/>
          <w:szCs w:val="32"/>
        </w:rPr>
        <w:t>主管部门制定的施工现场专业人员职业培训相关政策；</w:t>
      </w:r>
    </w:p>
    <w:p>
      <w:pPr>
        <w:spacing w:line="560" w:lineRule="exact"/>
        <w:ind w:firstLine="640" w:firstLineChars="200"/>
        <w:rPr>
          <w:rFonts w:ascii="仿宋" w:hAnsi="仿宋" w:eastAsia="仿宋" w:cs="黑体"/>
          <w:color w:val="000000"/>
          <w:sz w:val="32"/>
          <w:szCs w:val="32"/>
        </w:rPr>
      </w:pPr>
      <w:r>
        <w:rPr>
          <w:rFonts w:hint="eastAsia" w:ascii="仿宋" w:hAnsi="仿宋" w:eastAsia="仿宋" w:cs="黑体"/>
          <w:color w:val="000000"/>
          <w:sz w:val="32"/>
          <w:szCs w:val="32"/>
        </w:rPr>
        <w:t>3.保证提交培训机构申请材料的真实性；</w:t>
      </w:r>
    </w:p>
    <w:p>
      <w:pPr>
        <w:spacing w:line="560" w:lineRule="exact"/>
        <w:ind w:firstLine="640" w:firstLineChars="200"/>
        <w:rPr>
          <w:rFonts w:ascii="仿宋" w:hAnsi="仿宋" w:eastAsia="仿宋" w:cs="黑体"/>
          <w:color w:val="000000"/>
          <w:sz w:val="32"/>
          <w:szCs w:val="32"/>
        </w:rPr>
      </w:pPr>
      <w:r>
        <w:rPr>
          <w:rFonts w:hint="eastAsia" w:ascii="仿宋" w:hAnsi="仿宋" w:eastAsia="仿宋" w:cs="黑体"/>
          <w:color w:val="000000"/>
          <w:sz w:val="32"/>
          <w:szCs w:val="32"/>
        </w:rPr>
        <w:t>4.保证上传培训数据与测试数据的真实性；</w:t>
      </w:r>
    </w:p>
    <w:p>
      <w:pPr>
        <w:spacing w:line="560" w:lineRule="exact"/>
        <w:ind w:firstLine="640" w:firstLineChars="200"/>
        <w:rPr>
          <w:rFonts w:ascii="仿宋" w:hAnsi="仿宋" w:eastAsia="仿宋" w:cs="黑体"/>
          <w:color w:val="000000"/>
          <w:sz w:val="32"/>
          <w:szCs w:val="32"/>
        </w:rPr>
      </w:pPr>
      <w:r>
        <w:rPr>
          <w:rFonts w:hint="eastAsia" w:ascii="仿宋" w:hAnsi="仿宋" w:eastAsia="仿宋" w:cs="黑体"/>
          <w:color w:val="000000"/>
          <w:sz w:val="32"/>
          <w:szCs w:val="32"/>
        </w:rPr>
        <w:t>5.按照有关要求留存相应的培训档案与测试档案，不弄虚作假；</w:t>
      </w:r>
    </w:p>
    <w:p>
      <w:pPr>
        <w:spacing w:line="560" w:lineRule="exact"/>
        <w:ind w:firstLine="640" w:firstLineChars="200"/>
        <w:rPr>
          <w:rFonts w:ascii="仿宋" w:hAnsi="仿宋" w:eastAsia="仿宋" w:cs="黑体"/>
          <w:color w:val="000000"/>
          <w:sz w:val="32"/>
          <w:szCs w:val="32"/>
        </w:rPr>
      </w:pPr>
      <w:r>
        <w:rPr>
          <w:rFonts w:hint="eastAsia" w:ascii="仿宋" w:hAnsi="仿宋" w:eastAsia="仿宋" w:cs="黑体"/>
          <w:color w:val="000000"/>
          <w:sz w:val="32"/>
          <w:szCs w:val="32"/>
        </w:rPr>
        <w:t>6.遵循公平、合法和诚信原则，严格执行收费政策，主动公开收费标准；</w:t>
      </w:r>
    </w:p>
    <w:p>
      <w:pPr>
        <w:spacing w:line="560" w:lineRule="exact"/>
        <w:ind w:firstLine="640" w:firstLineChars="200"/>
        <w:rPr>
          <w:rFonts w:ascii="仿宋" w:hAnsi="仿宋" w:eastAsia="仿宋" w:cs="黑体"/>
          <w:color w:val="000000"/>
          <w:sz w:val="32"/>
          <w:szCs w:val="32"/>
        </w:rPr>
      </w:pPr>
      <w:r>
        <w:rPr>
          <w:rFonts w:hint="eastAsia" w:ascii="仿宋" w:hAnsi="仿宋" w:eastAsia="仿宋" w:cs="黑体"/>
          <w:color w:val="000000"/>
          <w:sz w:val="32"/>
          <w:szCs w:val="32"/>
        </w:rPr>
        <w:t>7.积极配合并接受价格和行政主管部门的监督与检查，如有违规行为，自愿接受相关部门的处置。</w:t>
      </w:r>
    </w:p>
    <w:p>
      <w:pPr>
        <w:spacing w:line="560" w:lineRule="exact"/>
        <w:ind w:firstLine="3360" w:firstLineChars="1050"/>
        <w:rPr>
          <w:rFonts w:ascii="仿宋" w:hAnsi="仿宋" w:eastAsia="仿宋" w:cs="黑体"/>
          <w:color w:val="000000"/>
          <w:sz w:val="32"/>
          <w:szCs w:val="32"/>
        </w:rPr>
      </w:pPr>
    </w:p>
    <w:p>
      <w:pPr>
        <w:spacing w:line="560" w:lineRule="exact"/>
        <w:ind w:firstLine="3360" w:firstLineChars="1050"/>
        <w:rPr>
          <w:rFonts w:ascii="仿宋" w:hAnsi="仿宋" w:eastAsia="仿宋" w:cs="黑体"/>
          <w:color w:val="000000"/>
          <w:sz w:val="32"/>
          <w:szCs w:val="32"/>
        </w:rPr>
      </w:pPr>
    </w:p>
    <w:p>
      <w:pPr>
        <w:spacing w:line="560" w:lineRule="exact"/>
        <w:ind w:firstLine="3360" w:firstLineChars="1050"/>
        <w:rPr>
          <w:rFonts w:ascii="仿宋" w:hAnsi="仿宋" w:eastAsia="仿宋" w:cs="黑体"/>
          <w:color w:val="000000"/>
          <w:sz w:val="32"/>
          <w:szCs w:val="32"/>
          <w:u w:val="single"/>
        </w:rPr>
      </w:pPr>
      <w:r>
        <w:rPr>
          <w:rFonts w:hint="eastAsia" w:ascii="仿宋" w:hAnsi="仿宋" w:eastAsia="仿宋" w:cs="黑体"/>
          <w:color w:val="000000"/>
          <w:sz w:val="32"/>
          <w:szCs w:val="32"/>
        </w:rPr>
        <w:t>培训机构（盖章）：</w:t>
      </w:r>
    </w:p>
    <w:p>
      <w:pPr>
        <w:spacing w:line="560" w:lineRule="exact"/>
        <w:ind w:firstLine="3360" w:firstLineChars="1050"/>
        <w:rPr>
          <w:rFonts w:ascii="仿宋" w:hAnsi="仿宋" w:eastAsia="仿宋" w:cs="黑体"/>
          <w:color w:val="000000"/>
          <w:sz w:val="32"/>
          <w:szCs w:val="32"/>
          <w:u w:val="single"/>
        </w:rPr>
      </w:pPr>
    </w:p>
    <w:p>
      <w:pPr>
        <w:spacing w:line="560" w:lineRule="exact"/>
        <w:ind w:firstLine="3360" w:firstLineChars="1050"/>
        <w:rPr>
          <w:rFonts w:ascii="仿宋" w:hAnsi="仿宋" w:eastAsia="仿宋" w:cs="黑体"/>
          <w:color w:val="000000"/>
          <w:sz w:val="32"/>
          <w:szCs w:val="32"/>
          <w:u w:val="single"/>
        </w:rPr>
      </w:pPr>
      <w:r>
        <w:rPr>
          <w:rFonts w:hint="eastAsia" w:ascii="仿宋" w:hAnsi="仿宋" w:eastAsia="仿宋" w:cs="黑体"/>
          <w:color w:val="000000"/>
          <w:sz w:val="32"/>
          <w:szCs w:val="32"/>
        </w:rPr>
        <w:t>主要负责人（签字）：</w:t>
      </w:r>
    </w:p>
    <w:p>
      <w:pPr>
        <w:spacing w:line="560" w:lineRule="exact"/>
        <w:ind w:firstLine="5760" w:firstLineChars="1800"/>
        <w:rPr>
          <w:rFonts w:ascii="仿宋" w:hAnsi="仿宋" w:eastAsia="仿宋" w:cs="黑体"/>
          <w:color w:val="000000"/>
          <w:sz w:val="32"/>
          <w:szCs w:val="32"/>
        </w:rPr>
      </w:pPr>
      <w:r>
        <w:rPr>
          <w:rFonts w:hint="eastAsia" w:ascii="仿宋" w:hAnsi="仿宋" w:eastAsia="仿宋" w:cs="黑体"/>
          <w:color w:val="000000"/>
          <w:sz w:val="32"/>
          <w:szCs w:val="32"/>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Helvetica">
    <w:altName w:val="Arial"/>
    <w:panose1 w:val="020B0504020202030204"/>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0MGU3ODRjYmYxMzU1YTdkNmUyYjBjZmQ0ZmVkMDMifQ=="/>
  </w:docVars>
  <w:rsids>
    <w:rsidRoot w:val="00000000"/>
    <w:rsid w:val="0C1C7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2022-04-29T07:13:04Z</dcterms:created>
  <dc:creator>Administrator</dc:creator>
  <cp:lastModifiedBy>〰</cp:lastModifiedBy>
  <dcterms:modified xsi:type="dcterms:W3CDTF">2022-04-29T07:14:02Z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F2E6FE03D65643FFAE6C56CFCADFA5B0</vt:lpwstr>
  </property>
</Properties>
</file>